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AE" w:rsidRDefault="00F730AE" w:rsidP="00F730AE">
      <w:pPr>
        <w:jc w:val="center"/>
        <w:rPr>
          <w:rFonts w:ascii="Times New Roman" w:hAnsi="Times New Roman" w:cs="Times New Roman"/>
          <w:b/>
          <w:color w:val="17365D" w:themeColor="text2" w:themeShade="BF"/>
          <w:sz w:val="48"/>
          <w:szCs w:val="48"/>
        </w:rPr>
      </w:pPr>
      <w:r w:rsidRPr="00F730AE">
        <w:rPr>
          <w:rFonts w:ascii="Times New Roman" w:hAnsi="Times New Roman" w:cs="Times New Roman"/>
          <w:b/>
          <w:color w:val="17365D" w:themeColor="text2" w:themeShade="BF"/>
          <w:sz w:val="48"/>
          <w:szCs w:val="48"/>
        </w:rPr>
        <w:t>Bonrix Software System</w:t>
      </w:r>
    </w:p>
    <w:p w:rsidR="00F730AE" w:rsidRDefault="00F730AE">
      <w:pPr>
        <w:rPr>
          <w:rFonts w:ascii="Times New Roman" w:hAnsi="Times New Roman" w:cs="Times New Roman"/>
          <w:b/>
          <w:color w:val="17365D" w:themeColor="text2" w:themeShade="BF"/>
          <w:sz w:val="48"/>
          <w:szCs w:val="48"/>
        </w:rPr>
      </w:pPr>
    </w:p>
    <w:p w:rsidR="00F730AE" w:rsidRDefault="00F730AE" w:rsidP="00F730AE">
      <w:pPr>
        <w:pStyle w:val="ListParagraph"/>
        <w:numPr>
          <w:ilvl w:val="0"/>
          <w:numId w:val="2"/>
        </w:numPr>
        <w:rPr>
          <w:rFonts w:ascii="Times New Roman" w:hAnsi="Times New Roman" w:cs="Times New Roman"/>
          <w:color w:val="215868" w:themeColor="accent5" w:themeShade="80"/>
          <w:sz w:val="40"/>
          <w:szCs w:val="40"/>
        </w:rPr>
      </w:pPr>
      <w:r>
        <w:rPr>
          <w:rFonts w:ascii="Times New Roman" w:hAnsi="Times New Roman" w:cs="Times New Roman"/>
          <w:color w:val="215868" w:themeColor="accent5" w:themeShade="80"/>
          <w:sz w:val="40"/>
          <w:szCs w:val="40"/>
        </w:rPr>
        <w:t xml:space="preserve">  </w:t>
      </w:r>
      <w:r w:rsidRPr="00F730AE">
        <w:rPr>
          <w:rFonts w:ascii="Times New Roman" w:hAnsi="Times New Roman" w:cs="Times New Roman"/>
          <w:color w:val="215868" w:themeColor="accent5" w:themeShade="80"/>
          <w:sz w:val="40"/>
          <w:szCs w:val="40"/>
        </w:rPr>
        <w:t xml:space="preserve">NDNC Filter </w:t>
      </w:r>
      <w:r w:rsidR="00045CF2">
        <w:rPr>
          <w:rFonts w:ascii="Times New Roman" w:hAnsi="Times New Roman" w:cs="Times New Roman"/>
          <w:color w:val="215868" w:themeColor="accent5" w:themeShade="80"/>
          <w:sz w:val="40"/>
          <w:szCs w:val="40"/>
        </w:rPr>
        <w:t>Guide.</w:t>
      </w:r>
      <w:r w:rsidRPr="00F730AE">
        <w:rPr>
          <w:rFonts w:ascii="Times New Roman" w:hAnsi="Times New Roman" w:cs="Times New Roman"/>
          <w:color w:val="215868" w:themeColor="accent5" w:themeShade="80"/>
          <w:sz w:val="40"/>
          <w:szCs w:val="40"/>
        </w:rPr>
        <w:t xml:space="preserve"> </w:t>
      </w:r>
    </w:p>
    <w:p w:rsidR="00F730AE" w:rsidRDefault="00F730AE" w:rsidP="00F730AE">
      <w:pPr>
        <w:rPr>
          <w:rFonts w:ascii="Times New Roman" w:hAnsi="Times New Roman" w:cs="Times New Roman"/>
          <w:color w:val="215868" w:themeColor="accent5" w:themeShade="80"/>
          <w:sz w:val="40"/>
          <w:szCs w:val="40"/>
        </w:rPr>
      </w:pPr>
    </w:p>
    <w:p w:rsidR="00F730AE" w:rsidRDefault="00F730AE" w:rsidP="00F730AE">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Basic Operations:</w:t>
      </w:r>
    </w:p>
    <w:p w:rsidR="00F730AE" w:rsidRDefault="00F730AE" w:rsidP="00F730AE">
      <w:pPr>
        <w:rPr>
          <w:rFonts w:ascii="Times New Roman" w:hAnsi="Times New Roman" w:cs="Times New Roman"/>
          <w:color w:val="000000" w:themeColor="text1"/>
          <w:sz w:val="36"/>
          <w:szCs w:val="36"/>
        </w:rPr>
      </w:pPr>
    </w:p>
    <w:p w:rsidR="00F730AE" w:rsidRPr="00B87499" w:rsidRDefault="00F730AE" w:rsidP="00B87499">
      <w:pPr>
        <w:pStyle w:val="ListParagraph"/>
        <w:numPr>
          <w:ilvl w:val="0"/>
          <w:numId w:val="32"/>
        </w:numPr>
        <w:rPr>
          <w:rFonts w:ascii="Times New Roman" w:hAnsi="Times New Roman" w:cs="Times New Roman"/>
          <w:color w:val="215868" w:themeColor="accent5" w:themeShade="80"/>
          <w:sz w:val="40"/>
          <w:szCs w:val="40"/>
        </w:rPr>
      </w:pPr>
      <w:r w:rsidRPr="00B87499">
        <w:rPr>
          <w:rFonts w:ascii="Times New Roman" w:hAnsi="Times New Roman" w:cs="Times New Roman"/>
          <w:color w:val="000000" w:themeColor="text1"/>
          <w:sz w:val="32"/>
          <w:szCs w:val="32"/>
        </w:rPr>
        <w:t>Installation steps for NDNC Filter:</w:t>
      </w:r>
    </w:p>
    <w:p w:rsidR="00F730AE" w:rsidRDefault="00F730AE" w:rsidP="00F730AE">
      <w:pPr>
        <w:pStyle w:val="ListParagraph"/>
        <w:ind w:left="1080"/>
        <w:rPr>
          <w:rFonts w:ascii="Times New Roman" w:hAnsi="Times New Roman" w:cs="Times New Roman"/>
          <w:color w:val="215868" w:themeColor="accent5" w:themeShade="80"/>
          <w:sz w:val="28"/>
          <w:szCs w:val="28"/>
        </w:rPr>
      </w:pPr>
    </w:p>
    <w:p w:rsidR="00F730AE" w:rsidRDefault="00F730AE" w:rsidP="00F730AE">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Installation steps are given at the </w:t>
      </w:r>
      <w:hyperlink r:id="rId5" w:history="1">
        <w:r w:rsidRPr="00F730AE">
          <w:rPr>
            <w:rStyle w:val="Hyperlink"/>
            <w:rFonts w:ascii="Times New Roman" w:hAnsi="Times New Roman" w:cs="Times New Roman"/>
            <w:sz w:val="28"/>
            <w:szCs w:val="28"/>
          </w:rPr>
          <w:t>http://www.bonrix.co.in/wiki/Wiki.jsp?page=BonrixNDNCFilter</w:t>
        </w:r>
      </w:hyperlink>
    </w:p>
    <w:p w:rsidR="00F730AE" w:rsidRDefault="00F730AE" w:rsidP="00F730AE">
      <w:pPr>
        <w:pStyle w:val="ListParagraph"/>
        <w:ind w:left="1080"/>
        <w:rPr>
          <w:rFonts w:ascii="Times New Roman" w:hAnsi="Times New Roman" w:cs="Times New Roman"/>
          <w:sz w:val="28"/>
          <w:szCs w:val="28"/>
        </w:rPr>
      </w:pPr>
    </w:p>
    <w:p w:rsidR="00B87499" w:rsidRDefault="00B87499" w:rsidP="00B87499">
      <w:pPr>
        <w:pStyle w:val="Heading4"/>
        <w:numPr>
          <w:ilvl w:val="0"/>
          <w:numId w:val="33"/>
        </w:numPr>
        <w:spacing w:before="0" w:beforeAutospacing="0" w:after="0" w:afterAutospacing="0"/>
        <w:rPr>
          <w:rFonts w:ascii="Verdana" w:hAnsi="Verdana"/>
          <w:color w:val="6698FF"/>
          <w:sz w:val="21"/>
          <w:szCs w:val="21"/>
          <w:bdr w:val="none" w:sz="0" w:space="0" w:color="auto" w:frame="1"/>
        </w:rPr>
      </w:pPr>
      <w:r>
        <w:rPr>
          <w:rFonts w:ascii="Verdana" w:hAnsi="Verdana"/>
          <w:color w:val="6698FF"/>
          <w:sz w:val="21"/>
          <w:szCs w:val="21"/>
          <w:bdr w:val="none" w:sz="0" w:space="0" w:color="auto" w:frame="1"/>
        </w:rPr>
        <w:t>Main Page:-</w:t>
      </w:r>
      <w:hyperlink r:id="rId6" w:anchor="section-Bonrix+NDNC+Filter+Screen+Shots-1MainPage" w:history="1">
        <w:r>
          <w:rPr>
            <w:rStyle w:val="Hyperlink"/>
            <w:rFonts w:ascii="Verdana" w:hAnsi="Verdana"/>
            <w:b w:val="0"/>
            <w:bCs w:val="0"/>
            <w:color w:val="CCCCCC"/>
            <w:sz w:val="18"/>
            <w:szCs w:val="18"/>
            <w:bdr w:val="none" w:sz="0" w:space="0" w:color="auto" w:frame="1"/>
          </w:rPr>
          <w:t>#</w:t>
        </w:r>
      </w:hyperlink>
    </w:p>
    <w:p w:rsidR="00B87499" w:rsidRDefault="00B87499" w:rsidP="00B87499">
      <w:pPr>
        <w:pStyle w:val="Heading4"/>
        <w:spacing w:before="0" w:beforeAutospacing="0" w:after="0" w:afterAutospacing="0"/>
        <w:ind w:left="1080"/>
        <w:rPr>
          <w:rFonts w:ascii="Verdana" w:hAnsi="Verdana"/>
          <w:color w:val="6698FF"/>
          <w:sz w:val="21"/>
          <w:szCs w:val="21"/>
          <w:bdr w:val="none" w:sz="0" w:space="0" w:color="auto" w:frame="1"/>
        </w:rPr>
      </w:pPr>
    </w:p>
    <w:p w:rsidR="00B87499" w:rsidRDefault="00B87499" w:rsidP="00B87499">
      <w:pPr>
        <w:pStyle w:val="Heading4"/>
        <w:spacing w:before="0" w:beforeAutospacing="0" w:after="0" w:afterAutospacing="0"/>
        <w:ind w:left="1080"/>
        <w:rPr>
          <w:rFonts w:ascii="Verdana" w:hAnsi="Verdana"/>
          <w:color w:val="000000"/>
          <w:sz w:val="21"/>
          <w:szCs w:val="21"/>
        </w:rPr>
      </w:pPr>
    </w:p>
    <w:tbl>
      <w:tblPr>
        <w:tblW w:w="0" w:type="auto"/>
        <w:tblCellMar>
          <w:left w:w="0" w:type="dxa"/>
          <w:right w:w="0" w:type="dxa"/>
        </w:tblCellMar>
        <w:tblLook w:val="04A0"/>
      </w:tblPr>
      <w:tblGrid>
        <w:gridCol w:w="936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sz w:val="24"/>
                <w:szCs w:val="24"/>
              </w:rPr>
              <w:drawing>
                <wp:inline distT="0" distB="0" distL="0" distR="0">
                  <wp:extent cx="5943600" cy="2514600"/>
                  <wp:effectExtent l="19050" t="0" r="0" b="0"/>
                  <wp:docPr id="29" name="Picture 28" descr="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jpg"/>
                          <pic:cNvPicPr/>
                        </pic:nvPicPr>
                        <pic:blipFill>
                          <a:blip r:embed="rId7"/>
                          <a:stretch>
                            <a:fillRect/>
                          </a:stretch>
                        </pic:blipFill>
                        <pic:spPr>
                          <a:xfrm>
                            <a:off x="0" y="0"/>
                            <a:ext cx="5943600" cy="2514600"/>
                          </a:xfrm>
                          <a:prstGeom prst="rect">
                            <a:avLst/>
                          </a:prstGeom>
                        </pic:spPr>
                      </pic:pic>
                    </a:graphicData>
                  </a:graphic>
                </wp:inline>
              </w:drawing>
            </w:r>
          </w:p>
        </w:tc>
      </w:tr>
    </w:tbl>
    <w:p w:rsidR="00B87499" w:rsidRDefault="00B87499" w:rsidP="00B87499">
      <w:pPr>
        <w:numPr>
          <w:ilvl w:val="0"/>
          <w:numId w:val="6"/>
        </w:numPr>
        <w:spacing w:after="0" w:line="240" w:lineRule="atLeast"/>
        <w:ind w:left="0"/>
        <w:rPr>
          <w:rFonts w:ascii="Verdana" w:hAnsi="Verdana"/>
          <w:color w:val="000000"/>
          <w:sz w:val="18"/>
          <w:szCs w:val="18"/>
        </w:rPr>
      </w:pPr>
      <w:r>
        <w:rPr>
          <w:rFonts w:ascii="Verdana" w:hAnsi="Verdana"/>
          <w:color w:val="000000"/>
          <w:sz w:val="18"/>
          <w:szCs w:val="18"/>
        </w:rPr>
        <w:t>This is main page of Bonrix NDNC Filter software. It has menus like Users, NDNC, Filter, MobileNo, Mobile Series, Count, Search, Settings....</w:t>
      </w: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pStyle w:val="Heading4"/>
        <w:numPr>
          <w:ilvl w:val="0"/>
          <w:numId w:val="33"/>
        </w:numPr>
        <w:spacing w:before="0" w:beforeAutospacing="0" w:after="0" w:afterAutospacing="0"/>
        <w:rPr>
          <w:rFonts w:ascii="Verdana" w:hAnsi="Verdana"/>
          <w:color w:val="6698FF"/>
          <w:sz w:val="21"/>
          <w:szCs w:val="21"/>
          <w:bdr w:val="none" w:sz="0" w:space="0" w:color="auto" w:frame="1"/>
        </w:rPr>
      </w:pPr>
      <w:r>
        <w:rPr>
          <w:rFonts w:ascii="Verdana" w:hAnsi="Verdana"/>
          <w:color w:val="6698FF"/>
          <w:sz w:val="21"/>
          <w:szCs w:val="21"/>
          <w:bdr w:val="none" w:sz="0" w:space="0" w:color="auto" w:frame="1"/>
        </w:rPr>
        <w:lastRenderedPageBreak/>
        <w:t>Groups (Users-&gt;Groups):-</w:t>
      </w:r>
      <w:hyperlink r:id="rId8" w:anchor="section-Bonrix+NDNC+Filter+Screen+Shots-2GroupsUsersGroups" w:history="1">
        <w:r>
          <w:rPr>
            <w:rStyle w:val="Hyperlink"/>
            <w:rFonts w:ascii="Verdana" w:hAnsi="Verdana"/>
            <w:b w:val="0"/>
            <w:bCs w:val="0"/>
            <w:color w:val="CCCCCC"/>
            <w:sz w:val="18"/>
            <w:szCs w:val="18"/>
            <w:bdr w:val="none" w:sz="0" w:space="0" w:color="auto" w:frame="1"/>
          </w:rPr>
          <w:t>#</w:t>
        </w:r>
      </w:hyperlink>
    </w:p>
    <w:p w:rsidR="00B87499" w:rsidRDefault="00B87499" w:rsidP="00B87499">
      <w:pPr>
        <w:pStyle w:val="Heading4"/>
        <w:spacing w:before="0" w:beforeAutospacing="0" w:after="0" w:afterAutospacing="0"/>
        <w:ind w:left="1080"/>
        <w:rPr>
          <w:rFonts w:ascii="Verdana" w:hAnsi="Verdana"/>
          <w:color w:val="6698FF"/>
          <w:sz w:val="21"/>
          <w:szCs w:val="21"/>
          <w:bdr w:val="none" w:sz="0" w:space="0" w:color="auto" w:frame="1"/>
        </w:rPr>
      </w:pPr>
    </w:p>
    <w:p w:rsidR="00B87499" w:rsidRDefault="00B87499" w:rsidP="00B87499">
      <w:pPr>
        <w:pStyle w:val="Heading4"/>
        <w:spacing w:before="0" w:beforeAutospacing="0" w:after="0" w:afterAutospacing="0"/>
        <w:ind w:left="1080"/>
        <w:rPr>
          <w:rFonts w:ascii="Verdana" w:hAnsi="Verdana"/>
          <w:color w:val="000000"/>
          <w:sz w:val="21"/>
          <w:szCs w:val="21"/>
        </w:rPr>
      </w:pPr>
    </w:p>
    <w:tbl>
      <w:tblPr>
        <w:tblW w:w="0" w:type="auto"/>
        <w:tblCellMar>
          <w:left w:w="0" w:type="dxa"/>
          <w:right w:w="0" w:type="dxa"/>
        </w:tblCellMar>
        <w:tblLook w:val="04A0"/>
      </w:tblPr>
      <w:tblGrid>
        <w:gridCol w:w="405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2543175" cy="4686300"/>
                  <wp:effectExtent l="19050" t="0" r="9525" b="0"/>
                  <wp:docPr id="2" name="Picture 2" descr="http://www.bonrix.co.in/DhariniProjects/NDNCFilter/NDNCScreens/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nrix.co.in/DhariniProjects/NDNCFilter/NDNCScreens/Group.JPG"/>
                          <pic:cNvPicPr>
                            <a:picLocks noChangeAspect="1" noChangeArrowheads="1"/>
                          </pic:cNvPicPr>
                        </pic:nvPicPr>
                        <pic:blipFill>
                          <a:blip r:embed="rId9"/>
                          <a:srcRect/>
                          <a:stretch>
                            <a:fillRect/>
                          </a:stretch>
                        </pic:blipFill>
                        <pic:spPr bwMode="auto">
                          <a:xfrm>
                            <a:off x="0" y="0"/>
                            <a:ext cx="2543175" cy="4686300"/>
                          </a:xfrm>
                          <a:prstGeom prst="rect">
                            <a:avLst/>
                          </a:prstGeom>
                          <a:noFill/>
                          <a:ln w="9525">
                            <a:noFill/>
                            <a:miter lim="800000"/>
                            <a:headEnd/>
                            <a:tailEnd/>
                          </a:ln>
                        </pic:spPr>
                      </pic:pic>
                    </a:graphicData>
                  </a:graphic>
                </wp:inline>
              </w:drawing>
            </w:r>
          </w:p>
        </w:tc>
      </w:tr>
      <w:tr w:rsidR="00B87499" w:rsidTr="00B87499">
        <w:tc>
          <w:tcPr>
            <w:tcW w:w="0" w:type="auto"/>
            <w:tcBorders>
              <w:top w:val="nil"/>
              <w:left w:val="nil"/>
              <w:bottom w:val="nil"/>
              <w:right w:val="nil"/>
            </w:tcBorders>
            <w:vAlign w:val="center"/>
            <w:hideMark/>
          </w:tcPr>
          <w:p w:rsidR="00B87499" w:rsidRDefault="00B87499">
            <w:pPr>
              <w:rPr>
                <w:noProof/>
              </w:rPr>
            </w:pPr>
          </w:p>
          <w:p w:rsidR="00B87499" w:rsidRDefault="00B87499">
            <w:pPr>
              <w:rPr>
                <w:noProof/>
              </w:rPr>
            </w:pPr>
          </w:p>
        </w:tc>
      </w:tr>
    </w:tbl>
    <w:p w:rsidR="00B87499" w:rsidRDefault="00B87499" w:rsidP="00B87499">
      <w:pPr>
        <w:numPr>
          <w:ilvl w:val="0"/>
          <w:numId w:val="7"/>
        </w:numPr>
        <w:spacing w:after="0" w:line="240" w:lineRule="atLeast"/>
        <w:ind w:left="0"/>
        <w:rPr>
          <w:rFonts w:ascii="Verdana" w:hAnsi="Verdana"/>
          <w:color w:val="000000"/>
          <w:sz w:val="18"/>
          <w:szCs w:val="18"/>
        </w:rPr>
      </w:pPr>
      <w:r>
        <w:rPr>
          <w:rFonts w:ascii="Verdana" w:hAnsi="Verdana"/>
          <w:color w:val="000000"/>
          <w:sz w:val="18"/>
          <w:szCs w:val="18"/>
        </w:rPr>
        <w:t>Using the Groups this You can Add Groups by just clicking on Add button and to save Group Click on Save Button and for delete Groups click on Delete button.</w:t>
      </w: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Default="00B87499" w:rsidP="00B87499">
      <w:pPr>
        <w:pStyle w:val="Heading4"/>
        <w:numPr>
          <w:ilvl w:val="0"/>
          <w:numId w:val="33"/>
        </w:numPr>
        <w:spacing w:before="0" w:beforeAutospacing="0" w:after="0" w:afterAutospacing="0"/>
        <w:rPr>
          <w:rFonts w:ascii="Verdana" w:hAnsi="Verdana"/>
          <w:color w:val="6698FF"/>
          <w:sz w:val="21"/>
          <w:szCs w:val="21"/>
          <w:bdr w:val="none" w:sz="0" w:space="0" w:color="auto" w:frame="1"/>
        </w:rPr>
      </w:pPr>
      <w:r>
        <w:rPr>
          <w:rFonts w:ascii="Verdana" w:hAnsi="Verdana"/>
          <w:color w:val="6698FF"/>
          <w:sz w:val="21"/>
          <w:szCs w:val="21"/>
          <w:bdr w:val="none" w:sz="0" w:space="0" w:color="auto" w:frame="1"/>
        </w:rPr>
        <w:t>Contacts (Users-&gt;Contacts):-</w:t>
      </w:r>
      <w:hyperlink r:id="rId10" w:anchor="section-Bonrix+NDNC+Filter+Screen+Shots-3ContactsUsersContacts" w:history="1">
        <w:r>
          <w:rPr>
            <w:rStyle w:val="Hyperlink"/>
            <w:rFonts w:ascii="Verdana" w:hAnsi="Verdana"/>
            <w:b w:val="0"/>
            <w:bCs w:val="0"/>
            <w:color w:val="CCCCCC"/>
            <w:sz w:val="18"/>
            <w:szCs w:val="18"/>
            <w:bdr w:val="none" w:sz="0" w:space="0" w:color="auto" w:frame="1"/>
          </w:rPr>
          <w:t>#</w:t>
        </w:r>
      </w:hyperlink>
    </w:p>
    <w:p w:rsidR="00B87499" w:rsidRDefault="00B87499" w:rsidP="00B87499">
      <w:pPr>
        <w:pStyle w:val="Heading4"/>
        <w:spacing w:before="0" w:beforeAutospacing="0" w:after="0" w:afterAutospacing="0"/>
        <w:ind w:left="360"/>
        <w:rPr>
          <w:rFonts w:ascii="Verdana" w:hAnsi="Verdana"/>
          <w:color w:val="000000"/>
          <w:sz w:val="21"/>
          <w:szCs w:val="21"/>
        </w:rPr>
      </w:pPr>
    </w:p>
    <w:tbl>
      <w:tblPr>
        <w:tblW w:w="0" w:type="auto"/>
        <w:tblCellMar>
          <w:left w:w="0" w:type="dxa"/>
          <w:right w:w="0" w:type="dxa"/>
        </w:tblCellMar>
        <w:tblLook w:val="04A0"/>
      </w:tblPr>
      <w:tblGrid>
        <w:gridCol w:w="936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sz w:val="24"/>
                <w:szCs w:val="24"/>
              </w:rPr>
              <w:drawing>
                <wp:inline distT="0" distB="0" distL="0" distR="0">
                  <wp:extent cx="5943600" cy="2651125"/>
                  <wp:effectExtent l="19050" t="0" r="0" b="0"/>
                  <wp:docPr id="30" name="Picture 29" descr="conta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s.JPG"/>
                          <pic:cNvPicPr/>
                        </pic:nvPicPr>
                        <pic:blipFill>
                          <a:blip r:embed="rId11"/>
                          <a:stretch>
                            <a:fillRect/>
                          </a:stretch>
                        </pic:blipFill>
                        <pic:spPr>
                          <a:xfrm>
                            <a:off x="0" y="0"/>
                            <a:ext cx="5943600" cy="2651125"/>
                          </a:xfrm>
                          <a:prstGeom prst="rect">
                            <a:avLst/>
                          </a:prstGeom>
                        </pic:spPr>
                      </pic:pic>
                    </a:graphicData>
                  </a:graphic>
                </wp:inline>
              </w:drawing>
            </w:r>
          </w:p>
        </w:tc>
      </w:tr>
    </w:tbl>
    <w:p w:rsidR="00B87499" w:rsidRDefault="00B87499" w:rsidP="00B87499">
      <w:pPr>
        <w:numPr>
          <w:ilvl w:val="0"/>
          <w:numId w:val="8"/>
        </w:numPr>
        <w:spacing w:after="0" w:line="240" w:lineRule="atLeast"/>
        <w:ind w:left="0"/>
        <w:rPr>
          <w:rFonts w:ascii="Verdana" w:hAnsi="Verdana"/>
          <w:color w:val="000000"/>
          <w:sz w:val="18"/>
          <w:szCs w:val="18"/>
        </w:rPr>
      </w:pPr>
      <w:r>
        <w:rPr>
          <w:rFonts w:ascii="Verdana" w:hAnsi="Verdana"/>
          <w:color w:val="000000"/>
          <w:sz w:val="18"/>
          <w:szCs w:val="18"/>
        </w:rPr>
        <w:t>You can insert contacts directly from the file to particular group and to filter NDNC contact just check the Filter NDNC.</w:t>
      </w:r>
    </w:p>
    <w:p w:rsidR="00B87499" w:rsidRDefault="00B87499" w:rsidP="00B87499">
      <w:pPr>
        <w:spacing w:after="0" w:line="240" w:lineRule="atLeast"/>
        <w:rPr>
          <w:rFonts w:ascii="Verdana" w:hAnsi="Verdana"/>
          <w:color w:val="000000"/>
          <w:sz w:val="18"/>
          <w:szCs w:val="18"/>
        </w:rPr>
      </w:pPr>
    </w:p>
    <w:p w:rsidR="00B87499" w:rsidRDefault="00B87499" w:rsidP="00B87499">
      <w:pPr>
        <w:spacing w:after="0" w:line="240" w:lineRule="atLeast"/>
        <w:rPr>
          <w:rFonts w:ascii="Verdana" w:hAnsi="Verdana"/>
          <w:color w:val="000000"/>
          <w:sz w:val="18"/>
          <w:szCs w:val="18"/>
        </w:rPr>
      </w:pPr>
    </w:p>
    <w:p w:rsidR="00B87499" w:rsidRPr="00B87499" w:rsidRDefault="00B87499" w:rsidP="00B87499">
      <w:pPr>
        <w:pStyle w:val="Heading4"/>
        <w:numPr>
          <w:ilvl w:val="0"/>
          <w:numId w:val="33"/>
        </w:numPr>
        <w:spacing w:before="0" w:beforeAutospacing="0" w:after="0" w:afterAutospacing="0"/>
        <w:rPr>
          <w:rFonts w:ascii="Verdana" w:hAnsi="Verdana"/>
          <w:color w:val="6698FF"/>
          <w:sz w:val="21"/>
          <w:szCs w:val="21"/>
          <w:bdr w:val="none" w:sz="0" w:space="0" w:color="auto" w:frame="1"/>
        </w:rPr>
      </w:pPr>
      <w:r>
        <w:rPr>
          <w:rFonts w:ascii="Verdana" w:hAnsi="Verdana"/>
          <w:color w:val="6698FF"/>
          <w:sz w:val="21"/>
          <w:szCs w:val="21"/>
          <w:bdr w:val="none" w:sz="0" w:space="0" w:color="auto" w:frame="1"/>
        </w:rPr>
        <w:t>Contact Info (Users-&gt;Contact Info):-</w:t>
      </w:r>
      <w:r w:rsidRPr="00B87499">
        <w:rPr>
          <w:rFonts w:ascii="Verdana" w:hAnsi="Verdana"/>
          <w:b w:val="0"/>
          <w:bCs w:val="0"/>
          <w:color w:val="6698FF"/>
          <w:sz w:val="18"/>
          <w:szCs w:val="18"/>
          <w:bdr w:val="none" w:sz="0" w:space="0" w:color="auto" w:frame="1"/>
        </w:rPr>
        <w:t>#</w:t>
      </w:r>
    </w:p>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p>
    <w:p w:rsidR="00B87499" w:rsidRPr="00B87499" w:rsidRDefault="00B87499" w:rsidP="00B87499">
      <w:pPr>
        <w:pStyle w:val="Heading4"/>
        <w:spacing w:before="0" w:beforeAutospacing="0" w:after="0" w:afterAutospacing="0"/>
        <w:rPr>
          <w:rFonts w:ascii="Verdana" w:hAnsi="Verdana"/>
          <w:color w:val="6698FF"/>
          <w:sz w:val="21"/>
          <w:szCs w:val="21"/>
          <w:bdr w:val="none" w:sz="0" w:space="0" w:color="auto" w:frame="1"/>
        </w:rPr>
      </w:pPr>
    </w:p>
    <w:p w:rsidR="00B87499" w:rsidRDefault="00B87499" w:rsidP="00B87499">
      <w:pPr>
        <w:pStyle w:val="Heading4"/>
        <w:spacing w:before="0" w:beforeAutospacing="0" w:after="0" w:afterAutospacing="0"/>
        <w:rPr>
          <w:rFonts w:ascii="Verdana" w:hAnsi="Verdana"/>
          <w:color w:val="000000"/>
          <w:sz w:val="21"/>
          <w:szCs w:val="21"/>
        </w:rPr>
      </w:pPr>
      <w:r>
        <w:rPr>
          <w:rFonts w:ascii="Verdana" w:hAnsi="Verdana"/>
          <w:noProof/>
          <w:color w:val="000000"/>
          <w:sz w:val="21"/>
          <w:szCs w:val="21"/>
        </w:rPr>
        <w:drawing>
          <wp:inline distT="0" distB="0" distL="0" distR="0">
            <wp:extent cx="5210175" cy="2790825"/>
            <wp:effectExtent l="19050" t="0" r="9525" b="0"/>
            <wp:docPr id="31" name="Picture 30" descr="con_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_info.JPG"/>
                    <pic:cNvPicPr/>
                  </pic:nvPicPr>
                  <pic:blipFill>
                    <a:blip r:embed="rId12"/>
                    <a:stretch>
                      <a:fillRect/>
                    </a:stretch>
                  </pic:blipFill>
                  <pic:spPr>
                    <a:xfrm>
                      <a:off x="0" y="0"/>
                      <a:ext cx="5210175" cy="2790825"/>
                    </a:xfrm>
                    <a:prstGeom prst="rect">
                      <a:avLst/>
                    </a:prstGeom>
                  </pic:spPr>
                </pic:pic>
              </a:graphicData>
            </a:graphic>
          </wp:inline>
        </w:drawing>
      </w:r>
    </w:p>
    <w:tbl>
      <w:tblPr>
        <w:tblW w:w="0" w:type="auto"/>
        <w:tblCellMar>
          <w:left w:w="0" w:type="dxa"/>
          <w:right w:w="0" w:type="dxa"/>
        </w:tblCellMar>
        <w:tblLook w:val="04A0"/>
      </w:tblPr>
      <w:tblGrid>
        <w:gridCol w:w="6"/>
      </w:tblGrid>
      <w:tr w:rsidR="00B87499" w:rsidTr="00B87499">
        <w:tc>
          <w:tcPr>
            <w:tcW w:w="0" w:type="auto"/>
            <w:tcBorders>
              <w:top w:val="nil"/>
              <w:left w:val="nil"/>
              <w:bottom w:val="nil"/>
              <w:right w:val="nil"/>
            </w:tcBorders>
            <w:vAlign w:val="center"/>
            <w:hideMark/>
          </w:tcPr>
          <w:p w:rsidR="00B87499" w:rsidRDefault="00B87499">
            <w:pPr>
              <w:rPr>
                <w:sz w:val="24"/>
                <w:szCs w:val="24"/>
              </w:rPr>
            </w:pPr>
          </w:p>
        </w:tc>
      </w:tr>
    </w:tbl>
    <w:p w:rsidR="00B87499" w:rsidRDefault="00B87499" w:rsidP="00B87499">
      <w:pPr>
        <w:spacing w:line="240" w:lineRule="atLeast"/>
        <w:rPr>
          <w:rFonts w:ascii="Verdana" w:hAnsi="Verdana"/>
          <w:color w:val="000000"/>
          <w:sz w:val="18"/>
          <w:szCs w:val="18"/>
        </w:rPr>
      </w:pPr>
    </w:p>
    <w:p w:rsidR="00B87499" w:rsidRDefault="00B87499" w:rsidP="00B87499">
      <w:pPr>
        <w:spacing w:line="240" w:lineRule="atLeast"/>
        <w:rPr>
          <w:rFonts w:ascii="Verdana" w:hAnsi="Verdana"/>
          <w:color w:val="000000"/>
          <w:sz w:val="18"/>
          <w:szCs w:val="18"/>
        </w:rPr>
      </w:pPr>
      <w:r>
        <w:rPr>
          <w:rFonts w:ascii="Verdana" w:hAnsi="Verdana"/>
          <w:color w:val="000000"/>
          <w:sz w:val="18"/>
          <w:szCs w:val="18"/>
        </w:rPr>
        <w:t>You can fatch Contacts Information first step is to select the perticular group</w:t>
      </w:r>
    </w:p>
    <w:p w:rsidR="00B87499" w:rsidRDefault="00B87499" w:rsidP="00B87499">
      <w:pPr>
        <w:numPr>
          <w:ilvl w:val="0"/>
          <w:numId w:val="9"/>
        </w:numPr>
        <w:spacing w:after="0" w:line="240" w:lineRule="atLeast"/>
        <w:ind w:left="0"/>
        <w:rPr>
          <w:rFonts w:ascii="Verdana" w:hAnsi="Verdana"/>
          <w:color w:val="000000"/>
          <w:sz w:val="18"/>
          <w:szCs w:val="18"/>
        </w:rPr>
      </w:pPr>
      <w:r>
        <w:rPr>
          <w:rFonts w:ascii="Verdana" w:hAnsi="Verdana"/>
          <w:color w:val="000000"/>
          <w:sz w:val="18"/>
          <w:szCs w:val="18"/>
        </w:rPr>
        <w:t>Count All - To count total member in the group.</w:t>
      </w:r>
    </w:p>
    <w:p w:rsidR="00B87499" w:rsidRDefault="00B87499" w:rsidP="00B87499">
      <w:pPr>
        <w:numPr>
          <w:ilvl w:val="0"/>
          <w:numId w:val="9"/>
        </w:numPr>
        <w:spacing w:after="0" w:line="240" w:lineRule="atLeast"/>
        <w:ind w:left="0"/>
        <w:rPr>
          <w:rFonts w:ascii="Verdana" w:hAnsi="Verdana"/>
          <w:color w:val="000000"/>
          <w:sz w:val="18"/>
          <w:szCs w:val="18"/>
        </w:rPr>
      </w:pPr>
      <w:r>
        <w:rPr>
          <w:rFonts w:ascii="Verdana" w:hAnsi="Verdana"/>
          <w:color w:val="000000"/>
          <w:sz w:val="18"/>
          <w:szCs w:val="18"/>
        </w:rPr>
        <w:t>Veriry Block Number : For total info about group like how many no . in DNC and How many in Allowed Voice Call etc…</w:t>
      </w:r>
    </w:p>
    <w:p w:rsidR="00B87499" w:rsidRDefault="00B87499" w:rsidP="00B87499">
      <w:pPr>
        <w:numPr>
          <w:ilvl w:val="0"/>
          <w:numId w:val="9"/>
        </w:numPr>
        <w:spacing w:after="0" w:line="240" w:lineRule="atLeast"/>
        <w:ind w:left="0"/>
        <w:rPr>
          <w:rFonts w:ascii="Verdana" w:hAnsi="Verdana"/>
          <w:color w:val="000000"/>
          <w:sz w:val="18"/>
          <w:szCs w:val="18"/>
        </w:rPr>
      </w:pPr>
      <w:r>
        <w:rPr>
          <w:rFonts w:ascii="Verdana" w:hAnsi="Verdana"/>
          <w:color w:val="000000"/>
          <w:sz w:val="18"/>
          <w:szCs w:val="18"/>
        </w:rPr>
        <w:lastRenderedPageBreak/>
        <w:t>Veryfy Used: This button give info about the number which is previously used or not</w:t>
      </w:r>
      <w:r w:rsidR="00386E7C">
        <w:rPr>
          <w:rFonts w:ascii="Verdana" w:hAnsi="Verdana"/>
          <w:color w:val="000000"/>
          <w:sz w:val="18"/>
          <w:szCs w:val="18"/>
        </w:rPr>
        <w:t>.</w:t>
      </w:r>
    </w:p>
    <w:p w:rsidR="00B87499" w:rsidRDefault="00B87499" w:rsidP="00B87499">
      <w:pPr>
        <w:numPr>
          <w:ilvl w:val="0"/>
          <w:numId w:val="9"/>
        </w:numPr>
        <w:spacing w:after="0" w:line="240" w:lineRule="atLeast"/>
        <w:ind w:left="0"/>
        <w:rPr>
          <w:rFonts w:ascii="Verdana" w:hAnsi="Verdana"/>
          <w:color w:val="000000"/>
          <w:sz w:val="18"/>
          <w:szCs w:val="18"/>
        </w:rPr>
      </w:pPr>
      <w:r>
        <w:rPr>
          <w:rFonts w:ascii="Verdana" w:hAnsi="Verdana"/>
          <w:color w:val="000000"/>
          <w:sz w:val="18"/>
          <w:szCs w:val="18"/>
        </w:rPr>
        <w:t>Verify Used And Delete:</w:t>
      </w:r>
      <w:r w:rsidR="00386E7C">
        <w:rPr>
          <w:rFonts w:ascii="Verdana" w:hAnsi="Verdana"/>
          <w:color w:val="000000"/>
          <w:sz w:val="18"/>
          <w:szCs w:val="18"/>
        </w:rPr>
        <w:t xml:space="preserve"> This button deletes used numbers from particular group.</w:t>
      </w:r>
    </w:p>
    <w:p w:rsidR="00B87499" w:rsidRDefault="00386E7C" w:rsidP="00B87499">
      <w:pPr>
        <w:numPr>
          <w:ilvl w:val="0"/>
          <w:numId w:val="9"/>
        </w:numPr>
        <w:spacing w:after="0" w:line="240" w:lineRule="atLeast"/>
        <w:ind w:left="0"/>
        <w:rPr>
          <w:rFonts w:ascii="Verdana" w:hAnsi="Verdana"/>
          <w:color w:val="000000"/>
          <w:sz w:val="18"/>
          <w:szCs w:val="18"/>
        </w:rPr>
      </w:pPr>
      <w:r>
        <w:rPr>
          <w:rFonts w:ascii="Verdana" w:hAnsi="Verdana"/>
          <w:color w:val="000000"/>
          <w:sz w:val="18"/>
          <w:szCs w:val="18"/>
        </w:rPr>
        <w:t>Export : To export from particular group.</w:t>
      </w:r>
    </w:p>
    <w:p w:rsidR="00B87499" w:rsidRDefault="00386E7C" w:rsidP="00B87499">
      <w:pPr>
        <w:numPr>
          <w:ilvl w:val="0"/>
          <w:numId w:val="9"/>
        </w:numPr>
        <w:spacing w:after="0" w:line="240" w:lineRule="atLeast"/>
        <w:ind w:left="0"/>
        <w:rPr>
          <w:rFonts w:ascii="Verdana" w:hAnsi="Verdana"/>
          <w:color w:val="000000"/>
          <w:sz w:val="18"/>
          <w:szCs w:val="18"/>
        </w:rPr>
      </w:pPr>
      <w:r>
        <w:rPr>
          <w:rFonts w:ascii="Verdana" w:hAnsi="Verdana"/>
          <w:color w:val="000000"/>
          <w:sz w:val="18"/>
          <w:szCs w:val="18"/>
        </w:rPr>
        <w:t>Export And Delete : export from group and delete exported number.</w:t>
      </w:r>
    </w:p>
    <w:p w:rsidR="00B87499" w:rsidRDefault="00386E7C" w:rsidP="00B87499">
      <w:pPr>
        <w:numPr>
          <w:ilvl w:val="0"/>
          <w:numId w:val="9"/>
        </w:numPr>
        <w:spacing w:after="0" w:line="240" w:lineRule="atLeast"/>
        <w:ind w:left="0"/>
        <w:rPr>
          <w:rFonts w:ascii="Verdana" w:hAnsi="Verdana"/>
          <w:color w:val="000000"/>
          <w:sz w:val="18"/>
          <w:szCs w:val="18"/>
        </w:rPr>
      </w:pPr>
      <w:r>
        <w:rPr>
          <w:rFonts w:ascii="Verdana" w:hAnsi="Verdana"/>
          <w:color w:val="000000"/>
          <w:sz w:val="18"/>
          <w:szCs w:val="18"/>
        </w:rPr>
        <w:t>All : export all number form group.</w:t>
      </w:r>
    </w:p>
    <w:p w:rsidR="00386E7C" w:rsidRDefault="00386E7C" w:rsidP="00B87499">
      <w:pPr>
        <w:numPr>
          <w:ilvl w:val="0"/>
          <w:numId w:val="9"/>
        </w:numPr>
        <w:spacing w:after="0" w:line="240" w:lineRule="atLeast"/>
        <w:ind w:left="0"/>
        <w:rPr>
          <w:rFonts w:ascii="Verdana" w:hAnsi="Verdana"/>
          <w:color w:val="000000"/>
          <w:sz w:val="18"/>
          <w:szCs w:val="18"/>
        </w:rPr>
      </w:pPr>
      <w:r>
        <w:rPr>
          <w:rFonts w:ascii="Verdana" w:hAnsi="Verdana"/>
          <w:color w:val="000000"/>
          <w:sz w:val="18"/>
          <w:szCs w:val="18"/>
        </w:rPr>
        <w:t>Block Number: export Block Numbers form group.</w:t>
      </w:r>
    </w:p>
    <w:p w:rsidR="00386E7C" w:rsidRDefault="00386E7C" w:rsidP="00B87499">
      <w:pPr>
        <w:numPr>
          <w:ilvl w:val="0"/>
          <w:numId w:val="9"/>
        </w:numPr>
        <w:spacing w:after="0" w:line="240" w:lineRule="atLeast"/>
        <w:ind w:left="0"/>
        <w:rPr>
          <w:rFonts w:ascii="Verdana" w:hAnsi="Verdana"/>
          <w:color w:val="000000"/>
          <w:sz w:val="18"/>
          <w:szCs w:val="18"/>
        </w:rPr>
      </w:pPr>
      <w:r>
        <w:rPr>
          <w:rFonts w:ascii="Verdana" w:hAnsi="Verdana"/>
          <w:color w:val="000000"/>
          <w:sz w:val="18"/>
          <w:szCs w:val="18"/>
        </w:rPr>
        <w:t>Block Number with Category: Export Block number with category (e.g. eduction, helth, etc..) from group.</w:t>
      </w:r>
    </w:p>
    <w:p w:rsidR="00386E7C" w:rsidRDefault="00386E7C" w:rsidP="00B87499">
      <w:pPr>
        <w:numPr>
          <w:ilvl w:val="0"/>
          <w:numId w:val="9"/>
        </w:numPr>
        <w:spacing w:after="0" w:line="240" w:lineRule="atLeast"/>
        <w:ind w:left="0"/>
        <w:rPr>
          <w:rFonts w:ascii="Verdana" w:hAnsi="Verdana"/>
          <w:color w:val="000000"/>
          <w:sz w:val="18"/>
          <w:szCs w:val="18"/>
        </w:rPr>
      </w:pPr>
      <w:r>
        <w:rPr>
          <w:rFonts w:ascii="Verdana" w:hAnsi="Verdana"/>
          <w:color w:val="000000"/>
          <w:sz w:val="18"/>
          <w:szCs w:val="18"/>
        </w:rPr>
        <w:t>Allowed Voice Call:  Export Allowed voice call (which are de-registered form nccp website ) from group.</w:t>
      </w:r>
      <w:r>
        <w:rPr>
          <w:rFonts w:ascii="Verdana" w:hAnsi="Verdana"/>
          <w:color w:val="000000"/>
          <w:sz w:val="18"/>
          <w:szCs w:val="18"/>
        </w:rPr>
        <w:br/>
      </w:r>
    </w:p>
    <w:p w:rsidR="00B87499" w:rsidRDefault="00B87499" w:rsidP="00386E7C">
      <w:pPr>
        <w:pStyle w:val="Heading4"/>
        <w:numPr>
          <w:ilvl w:val="0"/>
          <w:numId w:val="33"/>
        </w:numPr>
        <w:spacing w:before="0" w:beforeAutospacing="0" w:after="0" w:afterAutospacing="0"/>
        <w:rPr>
          <w:rFonts w:ascii="Verdana" w:hAnsi="Verdana"/>
          <w:color w:val="6698FF"/>
          <w:sz w:val="21"/>
          <w:szCs w:val="21"/>
          <w:bdr w:val="none" w:sz="0" w:space="0" w:color="auto" w:frame="1"/>
        </w:rPr>
      </w:pPr>
      <w:r>
        <w:rPr>
          <w:rFonts w:ascii="Verdana" w:hAnsi="Verdana"/>
          <w:color w:val="6698FF"/>
          <w:sz w:val="21"/>
          <w:szCs w:val="21"/>
          <w:bdr w:val="none" w:sz="0" w:space="0" w:color="auto" w:frame="1"/>
        </w:rPr>
        <w:t>Service Areawise Contact (Users-&gt;Service AreaWise Contact):-</w:t>
      </w:r>
      <w:hyperlink r:id="rId13" w:anchor="section-Bonrix+NDNC+Filter+Screen+Shots-6ServiceAreawiseContactUsersServiceAreaWiseContact" w:history="1">
        <w:r>
          <w:rPr>
            <w:rStyle w:val="Hyperlink"/>
            <w:rFonts w:ascii="Verdana" w:hAnsi="Verdana"/>
            <w:b w:val="0"/>
            <w:bCs w:val="0"/>
            <w:color w:val="CCCCCC"/>
            <w:sz w:val="18"/>
            <w:szCs w:val="18"/>
            <w:bdr w:val="none" w:sz="0" w:space="0" w:color="auto" w:frame="1"/>
          </w:rPr>
          <w:t>#</w:t>
        </w:r>
      </w:hyperlink>
    </w:p>
    <w:p w:rsidR="00386E7C" w:rsidRDefault="00386E7C" w:rsidP="00386E7C">
      <w:pPr>
        <w:pStyle w:val="Heading4"/>
        <w:spacing w:before="0" w:beforeAutospacing="0" w:after="0" w:afterAutospacing="0"/>
        <w:ind w:left="360"/>
        <w:rPr>
          <w:rFonts w:ascii="Verdana" w:hAnsi="Verdana"/>
          <w:color w:val="6698FF"/>
          <w:sz w:val="21"/>
          <w:szCs w:val="21"/>
          <w:bdr w:val="none" w:sz="0" w:space="0" w:color="auto" w:frame="1"/>
        </w:rPr>
      </w:pPr>
    </w:p>
    <w:p w:rsidR="00386E7C" w:rsidRDefault="00386E7C" w:rsidP="00386E7C">
      <w:pPr>
        <w:pStyle w:val="Heading4"/>
        <w:spacing w:before="0" w:beforeAutospacing="0" w:after="0" w:afterAutospacing="0"/>
        <w:ind w:left="360"/>
        <w:rPr>
          <w:rFonts w:ascii="Verdana" w:hAnsi="Verdana"/>
          <w:color w:val="6698FF"/>
          <w:sz w:val="21"/>
          <w:szCs w:val="21"/>
          <w:bdr w:val="none" w:sz="0" w:space="0" w:color="auto" w:frame="1"/>
        </w:rPr>
      </w:pPr>
    </w:p>
    <w:p w:rsidR="00386E7C" w:rsidRDefault="00386E7C" w:rsidP="00386E7C">
      <w:pPr>
        <w:pStyle w:val="Heading4"/>
        <w:spacing w:before="0" w:beforeAutospacing="0" w:after="0" w:afterAutospacing="0"/>
        <w:rPr>
          <w:rFonts w:ascii="Verdana" w:hAnsi="Verdana"/>
          <w:color w:val="000000"/>
          <w:sz w:val="21"/>
          <w:szCs w:val="21"/>
        </w:rPr>
      </w:pPr>
      <w:r>
        <w:rPr>
          <w:rFonts w:ascii="Verdana" w:hAnsi="Verdana"/>
          <w:noProof/>
          <w:color w:val="000000"/>
          <w:sz w:val="21"/>
          <w:szCs w:val="21"/>
        </w:rPr>
        <w:drawing>
          <wp:inline distT="0" distB="0" distL="0" distR="0">
            <wp:extent cx="5895975" cy="2888776"/>
            <wp:effectExtent l="19050" t="0" r="9525" b="0"/>
            <wp:docPr id="32" name="Picture 31" descr="serviceareaw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areawise.JPG"/>
                    <pic:cNvPicPr/>
                  </pic:nvPicPr>
                  <pic:blipFill>
                    <a:blip r:embed="rId14"/>
                    <a:stretch>
                      <a:fillRect/>
                    </a:stretch>
                  </pic:blipFill>
                  <pic:spPr>
                    <a:xfrm>
                      <a:off x="0" y="0"/>
                      <a:ext cx="5895975" cy="2888776"/>
                    </a:xfrm>
                    <a:prstGeom prst="rect">
                      <a:avLst/>
                    </a:prstGeom>
                  </pic:spPr>
                </pic:pic>
              </a:graphicData>
            </a:graphic>
          </wp:inline>
        </w:drawing>
      </w:r>
    </w:p>
    <w:p w:rsidR="00386E7C" w:rsidRDefault="00386E7C" w:rsidP="00386E7C">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6"/>
      </w:tblGrid>
      <w:tr w:rsidR="00B87499" w:rsidTr="00B87499">
        <w:tc>
          <w:tcPr>
            <w:tcW w:w="0" w:type="auto"/>
            <w:tcBorders>
              <w:top w:val="nil"/>
              <w:left w:val="nil"/>
              <w:bottom w:val="nil"/>
              <w:right w:val="nil"/>
            </w:tcBorders>
            <w:vAlign w:val="center"/>
            <w:hideMark/>
          </w:tcPr>
          <w:p w:rsidR="00B87499" w:rsidRDefault="00B87499">
            <w:pPr>
              <w:rPr>
                <w:sz w:val="24"/>
                <w:szCs w:val="24"/>
              </w:rPr>
            </w:pPr>
          </w:p>
        </w:tc>
      </w:tr>
    </w:tbl>
    <w:p w:rsidR="00B87499" w:rsidRDefault="00B87499" w:rsidP="00B87499">
      <w:pPr>
        <w:numPr>
          <w:ilvl w:val="0"/>
          <w:numId w:val="11"/>
        </w:numPr>
        <w:spacing w:after="0" w:line="240" w:lineRule="atLeast"/>
        <w:ind w:left="0"/>
        <w:rPr>
          <w:rFonts w:ascii="Verdana" w:hAnsi="Verdana"/>
          <w:color w:val="000000"/>
          <w:sz w:val="18"/>
          <w:szCs w:val="18"/>
        </w:rPr>
      </w:pPr>
      <w:r>
        <w:rPr>
          <w:rFonts w:ascii="Verdana" w:hAnsi="Verdana"/>
          <w:color w:val="000000"/>
          <w:sz w:val="18"/>
          <w:szCs w:val="18"/>
        </w:rPr>
        <w:t>To retrieve Service Area wise information select service area and group.</w:t>
      </w:r>
    </w:p>
    <w:p w:rsidR="00B87499" w:rsidRDefault="00B87499" w:rsidP="00B87499">
      <w:pPr>
        <w:numPr>
          <w:ilvl w:val="0"/>
          <w:numId w:val="12"/>
        </w:numPr>
        <w:spacing w:after="0" w:line="240" w:lineRule="atLeast"/>
        <w:ind w:left="0"/>
        <w:rPr>
          <w:rFonts w:ascii="Verdana" w:hAnsi="Verdana"/>
          <w:color w:val="000000"/>
          <w:sz w:val="18"/>
          <w:szCs w:val="18"/>
        </w:rPr>
      </w:pPr>
      <w:r>
        <w:rPr>
          <w:rFonts w:ascii="Verdana" w:hAnsi="Verdana"/>
          <w:color w:val="000000"/>
          <w:sz w:val="18"/>
          <w:szCs w:val="18"/>
        </w:rPr>
        <w:t>Export - To export NDNC(Block Number</w:t>
      </w:r>
      <w:r w:rsidR="00386E7C">
        <w:rPr>
          <w:rFonts w:ascii="Verdana" w:hAnsi="Verdana"/>
          <w:color w:val="000000"/>
          <w:sz w:val="18"/>
          <w:szCs w:val="18"/>
        </w:rPr>
        <w:t>,allowed voice call , Block Number with Cat, Non-Block Number, All , Registered etc…</w:t>
      </w:r>
      <w:r>
        <w:rPr>
          <w:rFonts w:ascii="Verdana" w:hAnsi="Verdana"/>
          <w:color w:val="000000"/>
          <w:sz w:val="18"/>
          <w:szCs w:val="18"/>
        </w:rPr>
        <w:t>) as per service area.</w:t>
      </w:r>
    </w:p>
    <w:p w:rsidR="00386E7C" w:rsidRDefault="00B87499" w:rsidP="00386E7C">
      <w:pPr>
        <w:numPr>
          <w:ilvl w:val="0"/>
          <w:numId w:val="12"/>
        </w:numPr>
        <w:spacing w:after="0" w:line="240" w:lineRule="atLeast"/>
        <w:ind w:left="0"/>
        <w:rPr>
          <w:rFonts w:ascii="Verdana" w:hAnsi="Verdana"/>
          <w:color w:val="000000"/>
          <w:sz w:val="18"/>
          <w:szCs w:val="18"/>
        </w:rPr>
      </w:pPr>
      <w:r w:rsidRPr="00386E7C">
        <w:rPr>
          <w:rFonts w:ascii="Verdana" w:hAnsi="Verdana"/>
          <w:color w:val="000000"/>
          <w:sz w:val="18"/>
          <w:szCs w:val="18"/>
        </w:rPr>
        <w:t xml:space="preserve">Export </w:t>
      </w:r>
      <w:r w:rsidR="00386E7C" w:rsidRPr="00386E7C">
        <w:rPr>
          <w:rFonts w:ascii="Verdana" w:hAnsi="Verdana"/>
          <w:color w:val="000000"/>
          <w:sz w:val="18"/>
          <w:szCs w:val="18"/>
        </w:rPr>
        <w:t>and Delete</w:t>
      </w:r>
      <w:r w:rsidRPr="00386E7C">
        <w:rPr>
          <w:rFonts w:ascii="Verdana" w:hAnsi="Verdana"/>
          <w:color w:val="000000"/>
          <w:sz w:val="18"/>
          <w:szCs w:val="18"/>
        </w:rPr>
        <w:t xml:space="preserve"> - </w:t>
      </w:r>
      <w:r w:rsidR="00386E7C">
        <w:rPr>
          <w:rFonts w:ascii="Verdana" w:hAnsi="Verdana"/>
          <w:color w:val="000000"/>
          <w:sz w:val="18"/>
          <w:szCs w:val="18"/>
        </w:rPr>
        <w:t>To export NDNC(Block Number,allowed voice call , Block Number with Cat, Non-Block Number, All , Registered etc…) as per service area. And delete that numbers from group.</w:t>
      </w: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526826" w:rsidRDefault="00526826" w:rsidP="00386E7C">
      <w:pPr>
        <w:spacing w:after="0" w:line="240" w:lineRule="atLeast"/>
        <w:rPr>
          <w:rFonts w:ascii="Verdana" w:hAnsi="Verdana"/>
          <w:color w:val="000000"/>
          <w:sz w:val="18"/>
          <w:szCs w:val="18"/>
        </w:rPr>
      </w:pPr>
    </w:p>
    <w:p w:rsidR="00526826" w:rsidRDefault="00526826" w:rsidP="00386E7C">
      <w:pPr>
        <w:spacing w:after="0" w:line="240" w:lineRule="atLeast"/>
        <w:rPr>
          <w:rFonts w:ascii="Verdana" w:hAnsi="Verdana"/>
          <w:color w:val="000000"/>
          <w:sz w:val="18"/>
          <w:szCs w:val="18"/>
        </w:rPr>
      </w:pPr>
    </w:p>
    <w:p w:rsidR="00526826" w:rsidRDefault="00526826" w:rsidP="00386E7C">
      <w:pPr>
        <w:spacing w:after="0" w:line="240" w:lineRule="atLeast"/>
        <w:rPr>
          <w:rFonts w:ascii="Verdana" w:hAnsi="Verdana"/>
          <w:color w:val="000000"/>
          <w:sz w:val="18"/>
          <w:szCs w:val="18"/>
        </w:rPr>
      </w:pPr>
    </w:p>
    <w:p w:rsidR="00526826" w:rsidRDefault="00526826"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B87499" w:rsidRDefault="00B87499" w:rsidP="00386E7C">
      <w:pPr>
        <w:pStyle w:val="Heading4"/>
        <w:numPr>
          <w:ilvl w:val="0"/>
          <w:numId w:val="33"/>
        </w:numPr>
        <w:spacing w:before="0" w:beforeAutospacing="0" w:after="0" w:afterAutospacing="0"/>
        <w:rPr>
          <w:rFonts w:ascii="Verdana" w:hAnsi="Verdana"/>
          <w:color w:val="6698FF"/>
          <w:sz w:val="21"/>
          <w:szCs w:val="21"/>
          <w:bdr w:val="none" w:sz="0" w:space="0" w:color="auto" w:frame="1"/>
        </w:rPr>
      </w:pPr>
      <w:r>
        <w:rPr>
          <w:rFonts w:ascii="Verdana" w:hAnsi="Verdana"/>
          <w:color w:val="6698FF"/>
          <w:sz w:val="21"/>
          <w:szCs w:val="21"/>
          <w:bdr w:val="none" w:sz="0" w:space="0" w:color="auto" w:frame="1"/>
        </w:rPr>
        <w:lastRenderedPageBreak/>
        <w:t>Process TRAI csv (NDNC-&gt;Process TRAI csv):-</w:t>
      </w:r>
      <w:hyperlink r:id="rId15" w:anchor="section-Bonrix+NDNC+Filter+Screen+Shots-7ProcessTRAICsvNDNCProcessTRAICsv" w:history="1">
        <w:r>
          <w:rPr>
            <w:rStyle w:val="Hyperlink"/>
            <w:rFonts w:ascii="Verdana" w:hAnsi="Verdana"/>
            <w:b w:val="0"/>
            <w:bCs w:val="0"/>
            <w:color w:val="CCCCCC"/>
            <w:sz w:val="18"/>
            <w:szCs w:val="18"/>
            <w:bdr w:val="none" w:sz="0" w:space="0" w:color="auto" w:frame="1"/>
          </w:rPr>
          <w:t>#</w:t>
        </w:r>
      </w:hyperlink>
    </w:p>
    <w:p w:rsidR="00386E7C" w:rsidRDefault="00386E7C" w:rsidP="00386E7C">
      <w:pPr>
        <w:pStyle w:val="Heading4"/>
        <w:spacing w:before="0" w:beforeAutospacing="0" w:after="0" w:afterAutospacing="0"/>
        <w:rPr>
          <w:rFonts w:ascii="Verdana" w:hAnsi="Verdana"/>
          <w:color w:val="6698FF"/>
          <w:sz w:val="21"/>
          <w:szCs w:val="21"/>
          <w:bdr w:val="none" w:sz="0" w:space="0" w:color="auto" w:frame="1"/>
        </w:rPr>
      </w:pPr>
    </w:p>
    <w:p w:rsidR="00386E7C" w:rsidRDefault="00386E7C" w:rsidP="00386E7C">
      <w:pPr>
        <w:pStyle w:val="Heading4"/>
        <w:spacing w:before="0" w:beforeAutospacing="0" w:after="0" w:afterAutospacing="0"/>
        <w:rPr>
          <w:rFonts w:ascii="Verdana" w:hAnsi="Verdana"/>
          <w:color w:val="6698FF"/>
          <w:sz w:val="21"/>
          <w:szCs w:val="21"/>
          <w:bdr w:val="none" w:sz="0" w:space="0" w:color="auto" w:frame="1"/>
        </w:rPr>
      </w:pPr>
      <w:r>
        <w:rPr>
          <w:rFonts w:ascii="Verdana" w:hAnsi="Verdana"/>
          <w:noProof/>
          <w:color w:val="6698FF"/>
          <w:sz w:val="21"/>
          <w:szCs w:val="21"/>
          <w:bdr w:val="none" w:sz="0" w:space="0" w:color="auto" w:frame="1"/>
        </w:rPr>
        <w:drawing>
          <wp:inline distT="0" distB="0" distL="0" distR="0">
            <wp:extent cx="5943600" cy="3479165"/>
            <wp:effectExtent l="19050" t="0" r="0" b="0"/>
            <wp:docPr id="33" name="Picture 32" descr="process trai c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 trai csv.JPG"/>
                    <pic:cNvPicPr/>
                  </pic:nvPicPr>
                  <pic:blipFill>
                    <a:blip r:embed="rId16"/>
                    <a:stretch>
                      <a:fillRect/>
                    </a:stretch>
                  </pic:blipFill>
                  <pic:spPr>
                    <a:xfrm>
                      <a:off x="0" y="0"/>
                      <a:ext cx="5943600" cy="3479165"/>
                    </a:xfrm>
                    <a:prstGeom prst="rect">
                      <a:avLst/>
                    </a:prstGeom>
                  </pic:spPr>
                </pic:pic>
              </a:graphicData>
            </a:graphic>
          </wp:inline>
        </w:drawing>
      </w:r>
    </w:p>
    <w:p w:rsidR="00386E7C" w:rsidRDefault="00386E7C" w:rsidP="00386E7C">
      <w:pPr>
        <w:pStyle w:val="Heading4"/>
        <w:spacing w:before="0" w:beforeAutospacing="0" w:after="0" w:afterAutospacing="0"/>
        <w:ind w:left="1080"/>
        <w:rPr>
          <w:rFonts w:ascii="Verdana" w:hAnsi="Verdana"/>
          <w:color w:val="000000"/>
          <w:sz w:val="21"/>
          <w:szCs w:val="21"/>
        </w:rPr>
      </w:pPr>
    </w:p>
    <w:tbl>
      <w:tblPr>
        <w:tblW w:w="0" w:type="auto"/>
        <w:tblCellMar>
          <w:left w:w="0" w:type="dxa"/>
          <w:right w:w="0" w:type="dxa"/>
        </w:tblCellMar>
        <w:tblLook w:val="04A0"/>
      </w:tblPr>
      <w:tblGrid>
        <w:gridCol w:w="6"/>
      </w:tblGrid>
      <w:tr w:rsidR="00B87499" w:rsidTr="00B87499">
        <w:tc>
          <w:tcPr>
            <w:tcW w:w="0" w:type="auto"/>
            <w:tcBorders>
              <w:top w:val="nil"/>
              <w:left w:val="nil"/>
              <w:bottom w:val="nil"/>
              <w:right w:val="nil"/>
            </w:tcBorders>
            <w:vAlign w:val="center"/>
            <w:hideMark/>
          </w:tcPr>
          <w:p w:rsidR="00B87499" w:rsidRDefault="00B87499">
            <w:pPr>
              <w:rPr>
                <w:sz w:val="24"/>
                <w:szCs w:val="24"/>
              </w:rPr>
            </w:pPr>
          </w:p>
        </w:tc>
      </w:tr>
    </w:tbl>
    <w:p w:rsidR="00B87499" w:rsidRDefault="00B87499" w:rsidP="00B87499">
      <w:pPr>
        <w:numPr>
          <w:ilvl w:val="0"/>
          <w:numId w:val="13"/>
        </w:numPr>
        <w:spacing w:after="0" w:line="240" w:lineRule="atLeast"/>
        <w:ind w:left="0"/>
        <w:rPr>
          <w:rFonts w:ascii="Verdana" w:hAnsi="Verdana"/>
          <w:color w:val="000000"/>
          <w:sz w:val="18"/>
          <w:szCs w:val="18"/>
        </w:rPr>
      </w:pPr>
      <w:r>
        <w:rPr>
          <w:rFonts w:ascii="Verdana" w:hAnsi="Verdana"/>
          <w:color w:val="000000"/>
          <w:sz w:val="18"/>
          <w:szCs w:val="18"/>
        </w:rPr>
        <w:t>Using this functionally you can convert TRAI csv into three separate csv like Block Number, Allowed Voice Call, Block Number Info. To do this just give source and destination folder name which you want to convert.</w:t>
      </w:r>
      <w:r w:rsidR="00386E7C">
        <w:rPr>
          <w:rFonts w:ascii="Verdana" w:hAnsi="Verdana"/>
          <w:color w:val="000000"/>
          <w:sz w:val="18"/>
          <w:szCs w:val="18"/>
        </w:rPr>
        <w:t>\</w:t>
      </w:r>
    </w:p>
    <w:p w:rsidR="00386E7C" w:rsidRDefault="00386E7C" w:rsidP="00B87499">
      <w:pPr>
        <w:numPr>
          <w:ilvl w:val="0"/>
          <w:numId w:val="13"/>
        </w:numPr>
        <w:spacing w:after="0" w:line="240" w:lineRule="atLeast"/>
        <w:ind w:left="0"/>
        <w:rPr>
          <w:rFonts w:ascii="Verdana" w:hAnsi="Verdana"/>
          <w:color w:val="000000"/>
          <w:sz w:val="18"/>
          <w:szCs w:val="18"/>
        </w:rPr>
      </w:pPr>
      <w:r>
        <w:rPr>
          <w:rFonts w:ascii="Verdana" w:hAnsi="Verdana"/>
          <w:color w:val="000000"/>
          <w:sz w:val="18"/>
          <w:szCs w:val="18"/>
        </w:rPr>
        <w:t xml:space="preserve">Click on full process step 1 to 8 </w:t>
      </w:r>
    </w:p>
    <w:p w:rsidR="00386E7C" w:rsidRDefault="00386E7C" w:rsidP="00B87499">
      <w:pPr>
        <w:numPr>
          <w:ilvl w:val="0"/>
          <w:numId w:val="13"/>
        </w:numPr>
        <w:spacing w:after="0" w:line="240" w:lineRule="atLeast"/>
        <w:ind w:left="0"/>
        <w:rPr>
          <w:rFonts w:ascii="Verdana" w:hAnsi="Verdana"/>
          <w:color w:val="000000"/>
          <w:sz w:val="18"/>
          <w:szCs w:val="18"/>
        </w:rPr>
      </w:pPr>
      <w:r>
        <w:rPr>
          <w:rFonts w:ascii="Verdana" w:hAnsi="Verdana"/>
          <w:color w:val="000000"/>
          <w:sz w:val="18"/>
          <w:szCs w:val="18"/>
        </w:rPr>
        <w:t>Remember this is for just first time database creation next time you just need to use Incremental Updates</w:t>
      </w:r>
    </w:p>
    <w:p w:rsidR="00386E7C" w:rsidRDefault="00386E7C" w:rsidP="00386E7C">
      <w:pPr>
        <w:spacing w:after="0" w:line="240" w:lineRule="atLeast"/>
        <w:rPr>
          <w:rFonts w:ascii="Verdana" w:hAnsi="Verdana"/>
          <w:color w:val="000000"/>
          <w:sz w:val="18"/>
          <w:szCs w:val="18"/>
        </w:rPr>
      </w:pPr>
    </w:p>
    <w:tbl>
      <w:tblPr>
        <w:tblW w:w="0" w:type="auto"/>
        <w:tblCellMar>
          <w:left w:w="0" w:type="dxa"/>
          <w:right w:w="0" w:type="dxa"/>
        </w:tblCellMar>
        <w:tblLook w:val="04A0"/>
      </w:tblPr>
      <w:tblGrid>
        <w:gridCol w:w="6"/>
      </w:tblGrid>
      <w:tr w:rsidR="00B87499" w:rsidTr="00B87499">
        <w:tc>
          <w:tcPr>
            <w:tcW w:w="0" w:type="auto"/>
            <w:tcBorders>
              <w:top w:val="nil"/>
              <w:left w:val="nil"/>
              <w:bottom w:val="nil"/>
              <w:right w:val="nil"/>
            </w:tcBorders>
            <w:vAlign w:val="center"/>
            <w:hideMark/>
          </w:tcPr>
          <w:p w:rsidR="00B87499" w:rsidRDefault="00B87499">
            <w:pPr>
              <w:rPr>
                <w:sz w:val="24"/>
                <w:szCs w:val="24"/>
              </w:rPr>
            </w:pPr>
          </w:p>
        </w:tc>
      </w:tr>
    </w:tbl>
    <w:p w:rsidR="00B87499" w:rsidRDefault="00B87499" w:rsidP="00B87499">
      <w:pPr>
        <w:numPr>
          <w:ilvl w:val="0"/>
          <w:numId w:val="14"/>
        </w:numPr>
        <w:spacing w:after="0" w:line="240" w:lineRule="atLeast"/>
        <w:ind w:left="0"/>
        <w:rPr>
          <w:rFonts w:ascii="Verdana" w:hAnsi="Verdana"/>
          <w:color w:val="000000"/>
          <w:sz w:val="18"/>
          <w:szCs w:val="18"/>
        </w:rPr>
      </w:pPr>
      <w:r>
        <w:rPr>
          <w:rFonts w:ascii="Verdana" w:hAnsi="Verdana"/>
          <w:color w:val="000000"/>
          <w:sz w:val="18"/>
          <w:szCs w:val="18"/>
        </w:rPr>
        <w:t>It is used to insert TRAI csv file.</w:t>
      </w: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B87499" w:rsidRDefault="00526826"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lastRenderedPageBreak/>
        <w:t>(7</w:t>
      </w:r>
      <w:r w:rsidR="00B87499">
        <w:rPr>
          <w:rFonts w:ascii="Verdana" w:hAnsi="Verdana"/>
          <w:color w:val="000000"/>
          <w:sz w:val="21"/>
          <w:szCs w:val="21"/>
        </w:rPr>
        <w:t>)</w:t>
      </w:r>
      <w:r w:rsidR="00B87499">
        <w:rPr>
          <w:rStyle w:val="apple-converted-space"/>
          <w:rFonts w:ascii="Verdana" w:hAnsi="Verdana"/>
          <w:color w:val="6698FF"/>
          <w:sz w:val="21"/>
          <w:szCs w:val="21"/>
          <w:bdr w:val="none" w:sz="0" w:space="0" w:color="auto" w:frame="1"/>
        </w:rPr>
        <w:t> </w:t>
      </w:r>
      <w:r w:rsidR="00B87499">
        <w:rPr>
          <w:rFonts w:ascii="Verdana" w:hAnsi="Verdana"/>
          <w:color w:val="6698FF"/>
          <w:sz w:val="21"/>
          <w:szCs w:val="21"/>
          <w:bdr w:val="none" w:sz="0" w:space="0" w:color="auto" w:frame="1"/>
        </w:rPr>
        <w:t>Incremental (NDNC-&gt;Incremental</w:t>
      </w:r>
      <w:r w:rsidR="00386E7C">
        <w:rPr>
          <w:rFonts w:ascii="Verdana" w:hAnsi="Verdana"/>
          <w:color w:val="6698FF"/>
          <w:sz w:val="21"/>
          <w:szCs w:val="21"/>
          <w:bdr w:val="none" w:sz="0" w:space="0" w:color="auto" w:frame="1"/>
        </w:rPr>
        <w:t xml:space="preserve"> fast</w:t>
      </w:r>
      <w:r w:rsidR="00B87499">
        <w:rPr>
          <w:rFonts w:ascii="Verdana" w:hAnsi="Verdana"/>
          <w:color w:val="6698FF"/>
          <w:sz w:val="21"/>
          <w:szCs w:val="21"/>
          <w:bdr w:val="none" w:sz="0" w:space="0" w:color="auto" w:frame="1"/>
        </w:rPr>
        <w:t>):-</w:t>
      </w:r>
      <w:hyperlink r:id="rId17" w:anchor="section-Bonrix+NDNC+Filter+Screen+Shots-9IncrementalNDNCIncremental" w:history="1">
        <w:r w:rsidR="00B87499">
          <w:rPr>
            <w:rStyle w:val="Hyperlink"/>
            <w:rFonts w:ascii="Verdana" w:hAnsi="Verdana"/>
            <w:b w:val="0"/>
            <w:bCs w:val="0"/>
            <w:color w:val="CCCCCC"/>
            <w:sz w:val="18"/>
            <w:szCs w:val="18"/>
            <w:bdr w:val="none" w:sz="0" w:space="0" w:color="auto" w:frame="1"/>
          </w:rPr>
          <w:t>#</w:t>
        </w:r>
      </w:hyperlink>
    </w:p>
    <w:p w:rsidR="00386E7C" w:rsidRDefault="00386E7C" w:rsidP="00B87499">
      <w:pPr>
        <w:pStyle w:val="Heading4"/>
        <w:spacing w:before="0" w:beforeAutospacing="0" w:after="0" w:afterAutospacing="0"/>
        <w:rPr>
          <w:rFonts w:ascii="Verdana" w:hAnsi="Verdana"/>
          <w:color w:val="6698FF"/>
          <w:sz w:val="21"/>
          <w:szCs w:val="21"/>
          <w:bdr w:val="none" w:sz="0" w:space="0" w:color="auto" w:frame="1"/>
        </w:rPr>
      </w:pPr>
    </w:p>
    <w:p w:rsidR="00386E7C" w:rsidRDefault="00386E7C"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9360"/>
      </w:tblGrid>
      <w:tr w:rsidR="00B87499" w:rsidTr="00B87499">
        <w:tc>
          <w:tcPr>
            <w:tcW w:w="0" w:type="auto"/>
            <w:tcBorders>
              <w:top w:val="nil"/>
              <w:left w:val="nil"/>
              <w:bottom w:val="nil"/>
              <w:right w:val="nil"/>
            </w:tcBorders>
            <w:vAlign w:val="center"/>
            <w:hideMark/>
          </w:tcPr>
          <w:p w:rsidR="00B87499" w:rsidRDefault="00386E7C">
            <w:pPr>
              <w:rPr>
                <w:sz w:val="24"/>
                <w:szCs w:val="24"/>
              </w:rPr>
            </w:pPr>
            <w:r>
              <w:rPr>
                <w:noProof/>
                <w:sz w:val="24"/>
                <w:szCs w:val="24"/>
              </w:rPr>
              <w:drawing>
                <wp:inline distT="0" distB="0" distL="0" distR="0">
                  <wp:extent cx="5943600" cy="3399155"/>
                  <wp:effectExtent l="19050" t="0" r="0" b="0"/>
                  <wp:docPr id="34" name="Picture 33" descr="ndnc update f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nc update fast.JPG"/>
                          <pic:cNvPicPr/>
                        </pic:nvPicPr>
                        <pic:blipFill>
                          <a:blip r:embed="rId18"/>
                          <a:stretch>
                            <a:fillRect/>
                          </a:stretch>
                        </pic:blipFill>
                        <pic:spPr>
                          <a:xfrm>
                            <a:off x="0" y="0"/>
                            <a:ext cx="5943600" cy="3399155"/>
                          </a:xfrm>
                          <a:prstGeom prst="rect">
                            <a:avLst/>
                          </a:prstGeom>
                        </pic:spPr>
                      </pic:pic>
                    </a:graphicData>
                  </a:graphic>
                </wp:inline>
              </w:drawing>
            </w:r>
          </w:p>
        </w:tc>
      </w:tr>
    </w:tbl>
    <w:p w:rsidR="00B87499" w:rsidRDefault="00B87499" w:rsidP="00B87499">
      <w:pPr>
        <w:numPr>
          <w:ilvl w:val="0"/>
          <w:numId w:val="15"/>
        </w:numPr>
        <w:spacing w:after="0" w:line="240" w:lineRule="atLeast"/>
        <w:ind w:left="0"/>
        <w:rPr>
          <w:rFonts w:ascii="Verdana" w:hAnsi="Verdana"/>
          <w:color w:val="000000"/>
          <w:sz w:val="18"/>
          <w:szCs w:val="18"/>
        </w:rPr>
      </w:pPr>
      <w:r>
        <w:rPr>
          <w:rFonts w:ascii="Verdana" w:hAnsi="Verdana"/>
          <w:color w:val="000000"/>
          <w:sz w:val="18"/>
          <w:szCs w:val="18"/>
        </w:rPr>
        <w:t>It is used to update NDNC database.</w:t>
      </w:r>
    </w:p>
    <w:p w:rsidR="00386E7C" w:rsidRDefault="00386E7C" w:rsidP="00386E7C">
      <w:pPr>
        <w:numPr>
          <w:ilvl w:val="0"/>
          <w:numId w:val="15"/>
        </w:numPr>
        <w:spacing w:after="0" w:line="240" w:lineRule="atLeast"/>
        <w:ind w:left="0"/>
        <w:rPr>
          <w:rFonts w:ascii="Verdana" w:hAnsi="Verdana"/>
          <w:color w:val="000000"/>
          <w:sz w:val="18"/>
          <w:szCs w:val="18"/>
        </w:rPr>
      </w:pPr>
      <w:r>
        <w:rPr>
          <w:rFonts w:ascii="Verdana" w:hAnsi="Verdana"/>
          <w:color w:val="000000"/>
          <w:sz w:val="18"/>
          <w:szCs w:val="18"/>
        </w:rPr>
        <w:t>Source file as a incremental file which is downloaded form nccptrai.gov.in and destination folder as a any empty folder.</w:t>
      </w:r>
    </w:p>
    <w:p w:rsidR="00386E7C" w:rsidRDefault="00386E7C" w:rsidP="00386E7C">
      <w:pPr>
        <w:numPr>
          <w:ilvl w:val="0"/>
          <w:numId w:val="15"/>
        </w:numPr>
        <w:spacing w:after="0" w:line="240" w:lineRule="atLeast"/>
        <w:ind w:left="0"/>
        <w:rPr>
          <w:rFonts w:ascii="Verdana" w:hAnsi="Verdana"/>
          <w:color w:val="000000"/>
          <w:sz w:val="18"/>
          <w:szCs w:val="18"/>
        </w:rPr>
      </w:pPr>
      <w:r>
        <w:rPr>
          <w:rFonts w:ascii="Verdana" w:hAnsi="Verdana"/>
          <w:color w:val="000000"/>
          <w:sz w:val="18"/>
          <w:szCs w:val="18"/>
        </w:rPr>
        <w:t>Click on full process. (this process takes 30- 60 mins)</w:t>
      </w: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526826" w:rsidRDefault="00526826"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Pr="00386E7C" w:rsidRDefault="00386E7C" w:rsidP="00386E7C">
      <w:pPr>
        <w:spacing w:after="0" w:line="240" w:lineRule="atLeast"/>
        <w:rPr>
          <w:rFonts w:ascii="Verdana" w:hAnsi="Verdana"/>
          <w:color w:val="000000"/>
          <w:sz w:val="18"/>
          <w:szCs w:val="18"/>
        </w:rPr>
      </w:pPr>
    </w:p>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lastRenderedPageBreak/>
        <w:t>(</w:t>
      </w:r>
      <w:r w:rsidR="00526826">
        <w:rPr>
          <w:rFonts w:ascii="Verdana" w:hAnsi="Verdana"/>
          <w:color w:val="000000"/>
          <w:sz w:val="21"/>
          <w:szCs w:val="21"/>
        </w:rPr>
        <w:t>8</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Delete From(NDNC-&gt;Delete From):-</w:t>
      </w:r>
      <w:hyperlink r:id="rId19" w:anchor="section-Bonrix+NDNC+Filter+Screen+Shots-10DeleteFromNDNCDeleteFrom" w:history="1">
        <w:r>
          <w:rPr>
            <w:rStyle w:val="Hyperlink"/>
            <w:rFonts w:ascii="Verdana" w:hAnsi="Verdana"/>
            <w:b w:val="0"/>
            <w:bCs w:val="0"/>
            <w:color w:val="CCCCCC"/>
            <w:sz w:val="18"/>
            <w:szCs w:val="18"/>
            <w:bdr w:val="none" w:sz="0" w:space="0" w:color="auto" w:frame="1"/>
          </w:rPr>
          <w:t>#</w:t>
        </w:r>
      </w:hyperlink>
    </w:p>
    <w:p w:rsidR="00386E7C" w:rsidRDefault="00386E7C"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909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5753100" cy="2924175"/>
                  <wp:effectExtent l="19050" t="0" r="0" b="0"/>
                  <wp:docPr id="10" name="Picture 10" descr="http://www.bonrix.co.in/DhariniProjects/NDNCFilter/NDNCScreens/Ma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nrix.co.in/DhariniProjects/NDNCFilter/NDNCScreens/Main1.JPG"/>
                          <pic:cNvPicPr>
                            <a:picLocks noChangeAspect="1" noChangeArrowheads="1"/>
                          </pic:cNvPicPr>
                        </pic:nvPicPr>
                        <pic:blipFill>
                          <a:blip r:embed="rId20"/>
                          <a:srcRect/>
                          <a:stretch>
                            <a:fillRect/>
                          </a:stretch>
                        </pic:blipFill>
                        <pic:spPr bwMode="auto">
                          <a:xfrm>
                            <a:off x="0" y="0"/>
                            <a:ext cx="5753100" cy="2924175"/>
                          </a:xfrm>
                          <a:prstGeom prst="rect">
                            <a:avLst/>
                          </a:prstGeom>
                          <a:noFill/>
                          <a:ln w="9525">
                            <a:noFill/>
                            <a:miter lim="800000"/>
                            <a:headEnd/>
                            <a:tailEnd/>
                          </a:ln>
                        </pic:spPr>
                      </pic:pic>
                    </a:graphicData>
                  </a:graphic>
                </wp:inline>
              </w:drawing>
            </w:r>
          </w:p>
        </w:tc>
      </w:tr>
    </w:tbl>
    <w:p w:rsidR="00B87499" w:rsidRDefault="00B87499" w:rsidP="00B87499">
      <w:pPr>
        <w:numPr>
          <w:ilvl w:val="0"/>
          <w:numId w:val="16"/>
        </w:numPr>
        <w:spacing w:after="0" w:line="240" w:lineRule="atLeast"/>
        <w:ind w:left="0"/>
        <w:rPr>
          <w:rFonts w:ascii="Verdana" w:hAnsi="Verdana"/>
          <w:color w:val="000000"/>
          <w:sz w:val="18"/>
          <w:szCs w:val="18"/>
        </w:rPr>
      </w:pPr>
      <w:r>
        <w:rPr>
          <w:rFonts w:ascii="Verdana" w:hAnsi="Verdana"/>
          <w:color w:val="000000"/>
          <w:sz w:val="18"/>
          <w:szCs w:val="18"/>
        </w:rPr>
        <w:t>You can delete Block Number(s) and Allowed Voice Call Number(s).</w:t>
      </w:r>
    </w:p>
    <w:p w:rsidR="00386E7C" w:rsidRDefault="00386E7C" w:rsidP="00386E7C">
      <w:pPr>
        <w:spacing w:after="0" w:line="240" w:lineRule="atLeast"/>
        <w:rPr>
          <w:rFonts w:ascii="Verdana" w:hAnsi="Verdana"/>
          <w:color w:val="000000"/>
          <w:sz w:val="18"/>
          <w:szCs w:val="18"/>
        </w:rPr>
      </w:pPr>
    </w:p>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t>(</w:t>
      </w:r>
      <w:r w:rsidR="00526826">
        <w:rPr>
          <w:rFonts w:ascii="Verdana" w:hAnsi="Verdana"/>
          <w:color w:val="000000"/>
          <w:sz w:val="21"/>
          <w:szCs w:val="21"/>
        </w:rPr>
        <w:t>9</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Delete Single Block Number (NDNC-&gt;Delete From-&gt;Block Number-&gt;Single):-</w:t>
      </w:r>
      <w:hyperlink r:id="rId21" w:anchor="section-Bonrix+NDNC+Filter+Screen+Shots-11DeleteSingleBlockNumberNDNCDeleteFromBlockNumberSingle" w:history="1">
        <w:r>
          <w:rPr>
            <w:rStyle w:val="Hyperlink"/>
            <w:rFonts w:ascii="Verdana" w:hAnsi="Verdana"/>
            <w:b w:val="0"/>
            <w:bCs w:val="0"/>
            <w:color w:val="CCCCCC"/>
            <w:sz w:val="18"/>
            <w:szCs w:val="18"/>
            <w:bdr w:val="none" w:sz="0" w:space="0" w:color="auto" w:frame="1"/>
          </w:rPr>
          <w:t>#</w:t>
        </w:r>
      </w:hyperlink>
    </w:p>
    <w:p w:rsidR="00386E7C" w:rsidRDefault="00386E7C" w:rsidP="00B87499">
      <w:pPr>
        <w:pStyle w:val="Heading4"/>
        <w:spacing w:before="0" w:beforeAutospacing="0" w:after="0" w:afterAutospacing="0"/>
        <w:rPr>
          <w:rFonts w:ascii="Verdana" w:hAnsi="Verdana"/>
          <w:color w:val="6698FF"/>
          <w:sz w:val="21"/>
          <w:szCs w:val="21"/>
          <w:bdr w:val="none" w:sz="0" w:space="0" w:color="auto" w:frame="1"/>
        </w:rPr>
      </w:pPr>
    </w:p>
    <w:p w:rsidR="00386E7C" w:rsidRDefault="00386E7C"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471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2971800" cy="1504950"/>
                  <wp:effectExtent l="19050" t="0" r="0" b="0"/>
                  <wp:docPr id="11" name="Picture 11" descr="http://www.bonrix.co.in/DhariniProjects/NDNCFilter/NDNCScreens/DeleteSingleBlock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onrix.co.in/DhariniProjects/NDNCFilter/NDNCScreens/DeleteSingleBlockNo.JPG"/>
                          <pic:cNvPicPr>
                            <a:picLocks noChangeAspect="1" noChangeArrowheads="1"/>
                          </pic:cNvPicPr>
                        </pic:nvPicPr>
                        <pic:blipFill>
                          <a:blip r:embed="rId22"/>
                          <a:srcRect/>
                          <a:stretch>
                            <a:fillRect/>
                          </a:stretch>
                        </pic:blipFill>
                        <pic:spPr bwMode="auto">
                          <a:xfrm>
                            <a:off x="0" y="0"/>
                            <a:ext cx="2971800" cy="1504950"/>
                          </a:xfrm>
                          <a:prstGeom prst="rect">
                            <a:avLst/>
                          </a:prstGeom>
                          <a:noFill/>
                          <a:ln w="9525">
                            <a:noFill/>
                            <a:miter lim="800000"/>
                            <a:headEnd/>
                            <a:tailEnd/>
                          </a:ln>
                        </pic:spPr>
                      </pic:pic>
                    </a:graphicData>
                  </a:graphic>
                </wp:inline>
              </w:drawing>
            </w:r>
          </w:p>
        </w:tc>
      </w:tr>
    </w:tbl>
    <w:p w:rsidR="00B87499" w:rsidRDefault="00B87499" w:rsidP="00B87499">
      <w:pPr>
        <w:numPr>
          <w:ilvl w:val="0"/>
          <w:numId w:val="17"/>
        </w:numPr>
        <w:spacing w:after="0" w:line="240" w:lineRule="atLeast"/>
        <w:ind w:left="0"/>
        <w:rPr>
          <w:rFonts w:ascii="Verdana" w:hAnsi="Verdana"/>
          <w:color w:val="000000"/>
          <w:sz w:val="18"/>
          <w:szCs w:val="18"/>
        </w:rPr>
      </w:pPr>
      <w:r>
        <w:rPr>
          <w:rFonts w:ascii="Verdana" w:hAnsi="Verdana"/>
          <w:color w:val="000000"/>
          <w:sz w:val="18"/>
          <w:szCs w:val="18"/>
        </w:rPr>
        <w:t>It is used to delete single block number from NDNC database.To do this just type the mobile number in the text box and press Delete.</w:t>
      </w: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lastRenderedPageBreak/>
        <w:t>(1</w:t>
      </w:r>
      <w:r w:rsidR="00526826">
        <w:rPr>
          <w:rFonts w:ascii="Verdana" w:hAnsi="Verdana"/>
          <w:color w:val="000000"/>
          <w:sz w:val="21"/>
          <w:szCs w:val="21"/>
        </w:rPr>
        <w:t>0</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Delete Block Numbers form file (NDNC-&gt;Delete From-&gt;Block Number-&gt;From File):-</w:t>
      </w:r>
      <w:hyperlink r:id="rId23" w:anchor="section-Bonrix+NDNC+Filter+Screen+Shots-12DeleteBlockNumbersFormFileNDNCDeleteFromBlockNumberFromFile" w:history="1">
        <w:r>
          <w:rPr>
            <w:rStyle w:val="Hyperlink"/>
            <w:rFonts w:ascii="Verdana" w:hAnsi="Verdana"/>
            <w:b w:val="0"/>
            <w:bCs w:val="0"/>
            <w:color w:val="CCCCCC"/>
            <w:sz w:val="18"/>
            <w:szCs w:val="18"/>
            <w:bdr w:val="none" w:sz="0" w:space="0" w:color="auto" w:frame="1"/>
          </w:rPr>
          <w:t>#</w:t>
        </w:r>
      </w:hyperlink>
    </w:p>
    <w:p w:rsidR="00386E7C" w:rsidRDefault="00386E7C" w:rsidP="00B87499">
      <w:pPr>
        <w:pStyle w:val="Heading4"/>
        <w:spacing w:before="0" w:beforeAutospacing="0" w:after="0" w:afterAutospacing="0"/>
        <w:rPr>
          <w:rFonts w:ascii="Verdana" w:hAnsi="Verdana"/>
          <w:color w:val="6698FF"/>
          <w:sz w:val="21"/>
          <w:szCs w:val="21"/>
          <w:bdr w:val="none" w:sz="0" w:space="0" w:color="auto" w:frame="1"/>
        </w:rPr>
      </w:pPr>
    </w:p>
    <w:p w:rsidR="00386E7C" w:rsidRDefault="00386E7C"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807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5095875" cy="1476375"/>
                  <wp:effectExtent l="19050" t="0" r="9525" b="0"/>
                  <wp:docPr id="12" name="Picture 12" descr="http://www.bonrix.co.in/DhariniProjects/NDNCFilter/NDNCScreens/DeleteMultiBlock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onrix.co.in/DhariniProjects/NDNCFilter/NDNCScreens/DeleteMultiBlockNo.JPG"/>
                          <pic:cNvPicPr>
                            <a:picLocks noChangeAspect="1" noChangeArrowheads="1"/>
                          </pic:cNvPicPr>
                        </pic:nvPicPr>
                        <pic:blipFill>
                          <a:blip r:embed="rId24"/>
                          <a:srcRect/>
                          <a:stretch>
                            <a:fillRect/>
                          </a:stretch>
                        </pic:blipFill>
                        <pic:spPr bwMode="auto">
                          <a:xfrm>
                            <a:off x="0" y="0"/>
                            <a:ext cx="5095875" cy="1476375"/>
                          </a:xfrm>
                          <a:prstGeom prst="rect">
                            <a:avLst/>
                          </a:prstGeom>
                          <a:noFill/>
                          <a:ln w="9525">
                            <a:noFill/>
                            <a:miter lim="800000"/>
                            <a:headEnd/>
                            <a:tailEnd/>
                          </a:ln>
                        </pic:spPr>
                      </pic:pic>
                    </a:graphicData>
                  </a:graphic>
                </wp:inline>
              </w:drawing>
            </w:r>
          </w:p>
        </w:tc>
      </w:tr>
    </w:tbl>
    <w:p w:rsidR="00B87499" w:rsidRDefault="00B87499" w:rsidP="00B87499">
      <w:pPr>
        <w:numPr>
          <w:ilvl w:val="0"/>
          <w:numId w:val="18"/>
        </w:numPr>
        <w:spacing w:after="0" w:line="240" w:lineRule="atLeast"/>
        <w:ind w:left="0"/>
        <w:rPr>
          <w:rFonts w:ascii="Verdana" w:hAnsi="Verdana"/>
          <w:color w:val="000000"/>
          <w:sz w:val="18"/>
          <w:szCs w:val="18"/>
        </w:rPr>
      </w:pPr>
      <w:r>
        <w:rPr>
          <w:rFonts w:ascii="Verdana" w:hAnsi="Verdana"/>
          <w:color w:val="000000"/>
          <w:sz w:val="18"/>
          <w:szCs w:val="18"/>
        </w:rPr>
        <w:t>It is used to delete block numbers from NDNC database.To do this just select the file which you want to delete and press Delete.</w:t>
      </w: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B87499" w:rsidRDefault="00466A8B" w:rsidP="00B87499">
      <w:pPr>
        <w:pStyle w:val="Heading4"/>
        <w:spacing w:before="0" w:beforeAutospacing="0" w:after="0" w:afterAutospacing="0"/>
        <w:rPr>
          <w:rFonts w:ascii="Verdana" w:hAnsi="Verdana"/>
          <w:color w:val="000000"/>
          <w:sz w:val="21"/>
          <w:szCs w:val="21"/>
        </w:rPr>
      </w:pPr>
      <w:r>
        <w:rPr>
          <w:rFonts w:ascii="Verdana" w:hAnsi="Verdana"/>
          <w:color w:val="000000"/>
          <w:sz w:val="21"/>
          <w:szCs w:val="21"/>
        </w:rPr>
        <w:t>(11</w:t>
      </w:r>
      <w:r w:rsidR="00B87499">
        <w:rPr>
          <w:rFonts w:ascii="Verdana" w:hAnsi="Verdana"/>
          <w:color w:val="000000"/>
          <w:sz w:val="21"/>
          <w:szCs w:val="21"/>
        </w:rPr>
        <w:t>)</w:t>
      </w:r>
      <w:r w:rsidR="00B87499">
        <w:rPr>
          <w:rStyle w:val="apple-converted-space"/>
          <w:rFonts w:ascii="Verdana" w:hAnsi="Verdana"/>
          <w:color w:val="6698FF"/>
          <w:sz w:val="21"/>
          <w:szCs w:val="21"/>
          <w:bdr w:val="none" w:sz="0" w:space="0" w:color="auto" w:frame="1"/>
        </w:rPr>
        <w:t> </w:t>
      </w:r>
      <w:r w:rsidR="00B87499">
        <w:rPr>
          <w:rFonts w:ascii="Verdana" w:hAnsi="Verdana"/>
          <w:color w:val="6698FF"/>
          <w:sz w:val="21"/>
          <w:szCs w:val="21"/>
          <w:bdr w:val="none" w:sz="0" w:space="0" w:color="auto" w:frame="1"/>
        </w:rPr>
        <w:t>Delete Single Allowed Voice Call (NDNC-&gt;Delete From-&gt;Allowed Voice Call-&gt;Single):-</w:t>
      </w:r>
      <w:hyperlink r:id="rId25" w:anchor="section-Bonrix+NDNC+Filter+Screen+Shots-13DeleteSingleAllowedVoiceCallNDNCDeleteFromAllowedVoiceCallSingle" w:history="1">
        <w:r w:rsidR="00B87499">
          <w:rPr>
            <w:rStyle w:val="Hyperlink"/>
            <w:rFonts w:ascii="Verdana" w:hAnsi="Verdana"/>
            <w:b w:val="0"/>
            <w:bCs w:val="0"/>
            <w:color w:val="CCCCCC"/>
            <w:sz w:val="18"/>
            <w:szCs w:val="18"/>
            <w:bdr w:val="none" w:sz="0" w:space="0" w:color="auto" w:frame="1"/>
          </w:rPr>
          <w:t>#</w:t>
        </w:r>
      </w:hyperlink>
    </w:p>
    <w:tbl>
      <w:tblPr>
        <w:tblW w:w="0" w:type="auto"/>
        <w:tblCellMar>
          <w:left w:w="0" w:type="dxa"/>
          <w:right w:w="0" w:type="dxa"/>
        </w:tblCellMar>
        <w:tblLook w:val="04A0"/>
      </w:tblPr>
      <w:tblGrid>
        <w:gridCol w:w="471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2962275" cy="1504950"/>
                  <wp:effectExtent l="19050" t="0" r="9525" b="0"/>
                  <wp:docPr id="13" name="Picture 13" descr="http://www.bonrix.co.in/DhariniProjects/NDNCFilter/NDNCScreens/DeleteSingleVoice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onrix.co.in/DhariniProjects/NDNCFilter/NDNCScreens/DeleteSingleVoiceCall.JPG"/>
                          <pic:cNvPicPr>
                            <a:picLocks noChangeAspect="1" noChangeArrowheads="1"/>
                          </pic:cNvPicPr>
                        </pic:nvPicPr>
                        <pic:blipFill>
                          <a:blip r:embed="rId26"/>
                          <a:srcRect/>
                          <a:stretch>
                            <a:fillRect/>
                          </a:stretch>
                        </pic:blipFill>
                        <pic:spPr bwMode="auto">
                          <a:xfrm>
                            <a:off x="0" y="0"/>
                            <a:ext cx="2962275" cy="1504950"/>
                          </a:xfrm>
                          <a:prstGeom prst="rect">
                            <a:avLst/>
                          </a:prstGeom>
                          <a:noFill/>
                          <a:ln w="9525">
                            <a:noFill/>
                            <a:miter lim="800000"/>
                            <a:headEnd/>
                            <a:tailEnd/>
                          </a:ln>
                        </pic:spPr>
                      </pic:pic>
                    </a:graphicData>
                  </a:graphic>
                </wp:inline>
              </w:drawing>
            </w:r>
          </w:p>
        </w:tc>
      </w:tr>
      <w:tr w:rsidR="00386E7C" w:rsidTr="00B87499">
        <w:tc>
          <w:tcPr>
            <w:tcW w:w="0" w:type="auto"/>
            <w:tcBorders>
              <w:top w:val="nil"/>
              <w:left w:val="nil"/>
              <w:bottom w:val="nil"/>
              <w:right w:val="nil"/>
            </w:tcBorders>
            <w:vAlign w:val="center"/>
            <w:hideMark/>
          </w:tcPr>
          <w:p w:rsidR="00386E7C" w:rsidRDefault="00386E7C">
            <w:pPr>
              <w:rPr>
                <w:noProof/>
              </w:rPr>
            </w:pPr>
          </w:p>
          <w:p w:rsidR="00386E7C" w:rsidRDefault="00386E7C">
            <w:pPr>
              <w:rPr>
                <w:noProof/>
              </w:rPr>
            </w:pPr>
          </w:p>
        </w:tc>
      </w:tr>
    </w:tbl>
    <w:p w:rsidR="00B87499" w:rsidRDefault="00B87499" w:rsidP="00B87499">
      <w:pPr>
        <w:numPr>
          <w:ilvl w:val="0"/>
          <w:numId w:val="19"/>
        </w:numPr>
        <w:spacing w:after="0" w:line="240" w:lineRule="atLeast"/>
        <w:ind w:left="0"/>
        <w:rPr>
          <w:rFonts w:ascii="Verdana" w:hAnsi="Verdana"/>
          <w:color w:val="000000"/>
          <w:sz w:val="18"/>
          <w:szCs w:val="18"/>
        </w:rPr>
      </w:pPr>
      <w:r>
        <w:rPr>
          <w:rFonts w:ascii="Verdana" w:hAnsi="Verdana"/>
          <w:color w:val="000000"/>
          <w:sz w:val="18"/>
          <w:szCs w:val="18"/>
        </w:rPr>
        <w:t>It is used to delete single Allowed Voice Call number from NDNC database.To do this just type the mobile number in the text box and press Delete.</w:t>
      </w: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B87499" w:rsidRDefault="00466A8B"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lastRenderedPageBreak/>
        <w:t>(12</w:t>
      </w:r>
      <w:r w:rsidR="00B87499">
        <w:rPr>
          <w:rFonts w:ascii="Verdana" w:hAnsi="Verdana"/>
          <w:color w:val="000000"/>
          <w:sz w:val="21"/>
          <w:szCs w:val="21"/>
        </w:rPr>
        <w:t>)</w:t>
      </w:r>
      <w:r w:rsidR="00B87499">
        <w:rPr>
          <w:rStyle w:val="apple-converted-space"/>
          <w:rFonts w:ascii="Verdana" w:hAnsi="Verdana"/>
          <w:color w:val="6698FF"/>
          <w:sz w:val="21"/>
          <w:szCs w:val="21"/>
          <w:bdr w:val="none" w:sz="0" w:space="0" w:color="auto" w:frame="1"/>
        </w:rPr>
        <w:t> </w:t>
      </w:r>
      <w:r w:rsidR="00B87499">
        <w:rPr>
          <w:rFonts w:ascii="Verdana" w:hAnsi="Verdana"/>
          <w:color w:val="6698FF"/>
          <w:sz w:val="21"/>
          <w:szCs w:val="21"/>
          <w:bdr w:val="none" w:sz="0" w:space="0" w:color="auto" w:frame="1"/>
        </w:rPr>
        <w:t>Delete Allowed Voice Call From Files (NDNC-&gt;Delete From-&gt;Allowed Voice Call-&gt;From File):-</w:t>
      </w:r>
      <w:hyperlink r:id="rId27" w:anchor="section-Bonrix+NDNC+Filter+Screen+Shots-14DeleteAllowedVoiceCallFromFilesNDNCDeleteFromAllowedVoiceCallFromFile" w:history="1">
        <w:r w:rsidR="00B87499">
          <w:rPr>
            <w:rStyle w:val="Hyperlink"/>
            <w:rFonts w:ascii="Verdana" w:hAnsi="Verdana"/>
            <w:b w:val="0"/>
            <w:bCs w:val="0"/>
            <w:color w:val="CCCCCC"/>
            <w:sz w:val="18"/>
            <w:szCs w:val="18"/>
            <w:bdr w:val="none" w:sz="0" w:space="0" w:color="auto" w:frame="1"/>
          </w:rPr>
          <w:t>#</w:t>
        </w:r>
      </w:hyperlink>
    </w:p>
    <w:p w:rsidR="00386E7C" w:rsidRDefault="00386E7C" w:rsidP="00B87499">
      <w:pPr>
        <w:pStyle w:val="Heading4"/>
        <w:spacing w:before="0" w:beforeAutospacing="0" w:after="0" w:afterAutospacing="0"/>
        <w:rPr>
          <w:rFonts w:ascii="Verdana" w:hAnsi="Verdana"/>
          <w:color w:val="6698FF"/>
          <w:sz w:val="21"/>
          <w:szCs w:val="21"/>
          <w:bdr w:val="none" w:sz="0" w:space="0" w:color="auto" w:frame="1"/>
        </w:rPr>
      </w:pPr>
    </w:p>
    <w:p w:rsidR="00386E7C" w:rsidRDefault="00386E7C"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903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5705475" cy="1504950"/>
                  <wp:effectExtent l="19050" t="0" r="9525" b="0"/>
                  <wp:docPr id="14" name="Picture 14" descr="http://www.bonrix.co.in/DhariniProjects/NDNCFilter/NDNCScreens/DeleteMultiVoice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onrix.co.in/DhariniProjects/NDNCFilter/NDNCScreens/DeleteMultiVoiceCall.JPG"/>
                          <pic:cNvPicPr>
                            <a:picLocks noChangeAspect="1" noChangeArrowheads="1"/>
                          </pic:cNvPicPr>
                        </pic:nvPicPr>
                        <pic:blipFill>
                          <a:blip r:embed="rId28"/>
                          <a:srcRect/>
                          <a:stretch>
                            <a:fillRect/>
                          </a:stretch>
                        </pic:blipFill>
                        <pic:spPr bwMode="auto">
                          <a:xfrm>
                            <a:off x="0" y="0"/>
                            <a:ext cx="5705475" cy="1504950"/>
                          </a:xfrm>
                          <a:prstGeom prst="rect">
                            <a:avLst/>
                          </a:prstGeom>
                          <a:noFill/>
                          <a:ln w="9525">
                            <a:noFill/>
                            <a:miter lim="800000"/>
                            <a:headEnd/>
                            <a:tailEnd/>
                          </a:ln>
                        </pic:spPr>
                      </pic:pic>
                    </a:graphicData>
                  </a:graphic>
                </wp:inline>
              </w:drawing>
            </w:r>
          </w:p>
        </w:tc>
      </w:tr>
    </w:tbl>
    <w:p w:rsidR="00B87499" w:rsidRDefault="00B87499" w:rsidP="00B87499">
      <w:pPr>
        <w:numPr>
          <w:ilvl w:val="0"/>
          <w:numId w:val="20"/>
        </w:numPr>
        <w:spacing w:after="0" w:line="240" w:lineRule="atLeast"/>
        <w:ind w:left="0"/>
        <w:rPr>
          <w:rFonts w:ascii="Verdana" w:hAnsi="Verdana"/>
          <w:color w:val="000000"/>
          <w:sz w:val="18"/>
          <w:szCs w:val="18"/>
        </w:rPr>
      </w:pPr>
      <w:r>
        <w:rPr>
          <w:rFonts w:ascii="Verdana" w:hAnsi="Verdana"/>
          <w:color w:val="000000"/>
          <w:sz w:val="18"/>
          <w:szCs w:val="18"/>
        </w:rPr>
        <w:t>It is used to delete Allowed Voice Call numbers from NDNC database.To do this just select the file which you want to delete and press Delete.</w:t>
      </w: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t>(1</w:t>
      </w:r>
      <w:r w:rsidR="00466A8B">
        <w:rPr>
          <w:rFonts w:ascii="Verdana" w:hAnsi="Verdana"/>
          <w:color w:val="000000"/>
          <w:sz w:val="21"/>
          <w:szCs w:val="21"/>
        </w:rPr>
        <w:t>3</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Filter Allowed Voice Call (Filter-&gt;Allowed Voice Call):-</w:t>
      </w:r>
      <w:hyperlink r:id="rId29" w:anchor="section-Bonrix+NDNC+Filter+Screen+Shots-15FilterAllowedVoiceCallFilterAllowedVoiceCall" w:history="1">
        <w:r>
          <w:rPr>
            <w:rStyle w:val="Hyperlink"/>
            <w:rFonts w:ascii="Verdana" w:hAnsi="Verdana"/>
            <w:b w:val="0"/>
            <w:bCs w:val="0"/>
            <w:color w:val="CCCCCC"/>
            <w:sz w:val="18"/>
            <w:szCs w:val="18"/>
            <w:bdr w:val="none" w:sz="0" w:space="0" w:color="auto" w:frame="1"/>
          </w:rPr>
          <w:t>#</w:t>
        </w:r>
      </w:hyperlink>
    </w:p>
    <w:p w:rsidR="00386E7C" w:rsidRDefault="00386E7C" w:rsidP="00B87499">
      <w:pPr>
        <w:pStyle w:val="Heading4"/>
        <w:spacing w:before="0" w:beforeAutospacing="0" w:after="0" w:afterAutospacing="0"/>
        <w:rPr>
          <w:rFonts w:ascii="Verdana" w:hAnsi="Verdana"/>
          <w:color w:val="6698FF"/>
          <w:sz w:val="21"/>
          <w:szCs w:val="21"/>
          <w:bdr w:val="none" w:sz="0" w:space="0" w:color="auto" w:frame="1"/>
        </w:rPr>
      </w:pPr>
    </w:p>
    <w:p w:rsidR="00386E7C" w:rsidRDefault="00386E7C"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840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5314950" cy="1571625"/>
                  <wp:effectExtent l="19050" t="0" r="0" b="0"/>
                  <wp:docPr id="15" name="Picture 15" descr="http://www.bonrix.co.in/wiki/attach/Bonrix%20NDNC%20Filter%20Screen%20Shots/filter%20allow%20voice%20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onrix.co.in/wiki/attach/Bonrix%20NDNC%20Filter%20Screen%20Shots/filter%20allow%20voice%20call.jpg"/>
                          <pic:cNvPicPr>
                            <a:picLocks noChangeAspect="1" noChangeArrowheads="1"/>
                          </pic:cNvPicPr>
                        </pic:nvPicPr>
                        <pic:blipFill>
                          <a:blip r:embed="rId30"/>
                          <a:srcRect/>
                          <a:stretch>
                            <a:fillRect/>
                          </a:stretch>
                        </pic:blipFill>
                        <pic:spPr bwMode="auto">
                          <a:xfrm>
                            <a:off x="0" y="0"/>
                            <a:ext cx="5314950" cy="1571625"/>
                          </a:xfrm>
                          <a:prstGeom prst="rect">
                            <a:avLst/>
                          </a:prstGeom>
                          <a:noFill/>
                          <a:ln w="9525">
                            <a:noFill/>
                            <a:miter lim="800000"/>
                            <a:headEnd/>
                            <a:tailEnd/>
                          </a:ln>
                        </pic:spPr>
                      </pic:pic>
                    </a:graphicData>
                  </a:graphic>
                </wp:inline>
              </w:drawing>
            </w:r>
          </w:p>
        </w:tc>
      </w:tr>
    </w:tbl>
    <w:p w:rsidR="00B87499" w:rsidRDefault="00B87499" w:rsidP="00B87499">
      <w:pPr>
        <w:numPr>
          <w:ilvl w:val="0"/>
          <w:numId w:val="21"/>
        </w:numPr>
        <w:spacing w:after="0" w:line="240" w:lineRule="atLeast"/>
        <w:ind w:left="0"/>
        <w:rPr>
          <w:rFonts w:ascii="Verdana" w:hAnsi="Verdana"/>
          <w:color w:val="000000"/>
          <w:sz w:val="18"/>
          <w:szCs w:val="18"/>
        </w:rPr>
      </w:pPr>
      <w:r>
        <w:rPr>
          <w:rFonts w:ascii="Verdana" w:hAnsi="Verdana"/>
          <w:color w:val="000000"/>
          <w:sz w:val="18"/>
          <w:szCs w:val="18"/>
        </w:rPr>
        <w:t>To filter the Allowed Voice Call Numbers</w:t>
      </w:r>
      <w:r w:rsidR="00386E7C">
        <w:rPr>
          <w:rFonts w:ascii="Verdana" w:hAnsi="Verdana"/>
          <w:color w:val="000000"/>
          <w:sz w:val="18"/>
          <w:szCs w:val="18"/>
        </w:rPr>
        <w:t>(number which are de-registered form nccp website)</w:t>
      </w:r>
      <w:r>
        <w:rPr>
          <w:rFonts w:ascii="Verdana" w:hAnsi="Verdana"/>
          <w:color w:val="000000"/>
          <w:sz w:val="18"/>
          <w:szCs w:val="18"/>
        </w:rPr>
        <w:t xml:space="preserve"> give the source file path and give destination file path and press Start Filter(only .txt, .csv and .xls files are allowed).</w:t>
      </w:r>
    </w:p>
    <w:p w:rsidR="00B87499" w:rsidRDefault="00B87499" w:rsidP="00B87499">
      <w:pPr>
        <w:numPr>
          <w:ilvl w:val="0"/>
          <w:numId w:val="21"/>
        </w:numPr>
        <w:spacing w:after="0" w:line="240" w:lineRule="atLeast"/>
        <w:ind w:left="0"/>
        <w:rPr>
          <w:rFonts w:ascii="Verdana" w:hAnsi="Verdana"/>
          <w:color w:val="000000"/>
          <w:sz w:val="18"/>
          <w:szCs w:val="18"/>
        </w:rPr>
      </w:pPr>
      <w:r>
        <w:rPr>
          <w:rFonts w:ascii="Verdana" w:hAnsi="Verdana"/>
          <w:color w:val="000000"/>
          <w:sz w:val="18"/>
          <w:szCs w:val="18"/>
        </w:rPr>
        <w:t>Output is filtered Allowed Voice Call Numbers on which you can make Voice Campaign.</w:t>
      </w: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386E7C" w:rsidRDefault="00386E7C" w:rsidP="00386E7C">
      <w:pPr>
        <w:spacing w:after="0" w:line="240" w:lineRule="atLeast"/>
        <w:rPr>
          <w:rFonts w:ascii="Verdana" w:hAnsi="Verdana"/>
          <w:color w:val="000000"/>
          <w:sz w:val="18"/>
          <w:szCs w:val="18"/>
        </w:rPr>
      </w:pPr>
    </w:p>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t>(1</w:t>
      </w:r>
      <w:r w:rsidR="00466A8B">
        <w:rPr>
          <w:rFonts w:ascii="Verdana" w:hAnsi="Verdana"/>
          <w:color w:val="000000"/>
          <w:sz w:val="21"/>
          <w:szCs w:val="21"/>
        </w:rPr>
        <w:t>4</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Filter Allowed Voice Call MultiColumn (Filter-&gt;Allowed Voice call MultiColumn):-</w:t>
      </w:r>
      <w:hyperlink r:id="rId31" w:anchor="section-Bonrix+NDNC+Filter+Screen+Shots-16FilterAllowedVoiceCallMultiColumnFilterAllowedVoiceCallMultiColumn" w:history="1">
        <w:r>
          <w:rPr>
            <w:rStyle w:val="Hyperlink"/>
            <w:rFonts w:ascii="Verdana" w:hAnsi="Verdana"/>
            <w:b w:val="0"/>
            <w:bCs w:val="0"/>
            <w:color w:val="CCCCCC"/>
            <w:sz w:val="18"/>
            <w:szCs w:val="18"/>
            <w:bdr w:val="none" w:sz="0" w:space="0" w:color="auto" w:frame="1"/>
          </w:rPr>
          <w:t>#</w:t>
        </w:r>
      </w:hyperlink>
    </w:p>
    <w:p w:rsidR="00386E7C" w:rsidRDefault="00386E7C" w:rsidP="00B87499">
      <w:pPr>
        <w:pStyle w:val="Heading4"/>
        <w:spacing w:before="0" w:beforeAutospacing="0" w:after="0" w:afterAutospacing="0"/>
        <w:rPr>
          <w:rFonts w:ascii="Verdana" w:hAnsi="Verdana"/>
          <w:color w:val="6698FF"/>
          <w:sz w:val="21"/>
          <w:szCs w:val="21"/>
          <w:bdr w:val="none" w:sz="0" w:space="0" w:color="auto" w:frame="1"/>
        </w:rPr>
      </w:pPr>
    </w:p>
    <w:p w:rsidR="00386E7C" w:rsidRDefault="00386E7C"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807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5095875" cy="1847850"/>
                  <wp:effectExtent l="19050" t="0" r="9525" b="0"/>
                  <wp:docPr id="16" name="Picture 16" descr="http://www.bonrix.co.in/wiki/attach/Bonrix%20NDNC%20Filter%20Screen%20Shots/filter%20multicolo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onrix.co.in/wiki/attach/Bonrix%20NDNC%20Filter%20Screen%20Shots/filter%20multicolomn.jpg"/>
                          <pic:cNvPicPr>
                            <a:picLocks noChangeAspect="1" noChangeArrowheads="1"/>
                          </pic:cNvPicPr>
                        </pic:nvPicPr>
                        <pic:blipFill>
                          <a:blip r:embed="rId32"/>
                          <a:srcRect/>
                          <a:stretch>
                            <a:fillRect/>
                          </a:stretch>
                        </pic:blipFill>
                        <pic:spPr bwMode="auto">
                          <a:xfrm>
                            <a:off x="0" y="0"/>
                            <a:ext cx="5095875" cy="1847850"/>
                          </a:xfrm>
                          <a:prstGeom prst="rect">
                            <a:avLst/>
                          </a:prstGeom>
                          <a:noFill/>
                          <a:ln w="9525">
                            <a:noFill/>
                            <a:miter lim="800000"/>
                            <a:headEnd/>
                            <a:tailEnd/>
                          </a:ln>
                        </pic:spPr>
                      </pic:pic>
                    </a:graphicData>
                  </a:graphic>
                </wp:inline>
              </w:drawing>
            </w:r>
          </w:p>
        </w:tc>
      </w:tr>
    </w:tbl>
    <w:p w:rsidR="00B87499" w:rsidRDefault="00B87499" w:rsidP="00B87499">
      <w:pPr>
        <w:numPr>
          <w:ilvl w:val="0"/>
          <w:numId w:val="22"/>
        </w:numPr>
        <w:spacing w:after="0" w:line="240" w:lineRule="atLeast"/>
        <w:ind w:left="0"/>
        <w:rPr>
          <w:rFonts w:ascii="Verdana" w:hAnsi="Verdana"/>
          <w:color w:val="000000"/>
          <w:sz w:val="18"/>
          <w:szCs w:val="18"/>
        </w:rPr>
      </w:pPr>
      <w:r>
        <w:rPr>
          <w:rFonts w:ascii="Verdana" w:hAnsi="Verdana"/>
          <w:color w:val="000000"/>
          <w:sz w:val="18"/>
          <w:szCs w:val="18"/>
        </w:rPr>
        <w:t>To filter Allowed Voice Call MultiColumn (source file contain multiple column) select source file and choose column in which Mobile No. resides and select destination file and press Start Filter(only .txt, .csv and .xls files are allowed).</w:t>
      </w:r>
    </w:p>
    <w:p w:rsidR="00B87499" w:rsidRDefault="00B87499" w:rsidP="00B87499">
      <w:pPr>
        <w:numPr>
          <w:ilvl w:val="0"/>
          <w:numId w:val="22"/>
        </w:numPr>
        <w:spacing w:after="0" w:line="240" w:lineRule="atLeast"/>
        <w:ind w:left="0"/>
        <w:rPr>
          <w:rFonts w:ascii="Verdana" w:hAnsi="Verdana"/>
          <w:color w:val="000000"/>
          <w:sz w:val="18"/>
          <w:szCs w:val="18"/>
        </w:rPr>
      </w:pPr>
      <w:r>
        <w:rPr>
          <w:rFonts w:ascii="Verdana" w:hAnsi="Verdana"/>
          <w:color w:val="000000"/>
          <w:sz w:val="18"/>
          <w:szCs w:val="18"/>
        </w:rPr>
        <w:t>Output is filtered Allowed Voice Call Numbers.</w:t>
      </w:r>
    </w:p>
    <w:p w:rsidR="00B87499" w:rsidRDefault="00B87499" w:rsidP="00B87499">
      <w:pPr>
        <w:numPr>
          <w:ilvl w:val="0"/>
          <w:numId w:val="22"/>
        </w:numPr>
        <w:spacing w:after="0" w:line="240" w:lineRule="atLeast"/>
        <w:ind w:left="0"/>
        <w:rPr>
          <w:rFonts w:ascii="Verdana" w:hAnsi="Verdana"/>
          <w:color w:val="000000"/>
          <w:sz w:val="18"/>
          <w:szCs w:val="18"/>
        </w:rPr>
      </w:pPr>
      <w:r>
        <w:rPr>
          <w:rFonts w:ascii="Verdana" w:hAnsi="Verdana"/>
          <w:color w:val="000000"/>
          <w:sz w:val="18"/>
          <w:szCs w:val="18"/>
        </w:rPr>
        <w:t>Allowed Voice Call Numbers are those numbers on which you can make Voice Campaign/SMS Campaign.</w:t>
      </w:r>
    </w:p>
    <w:p w:rsidR="00386E7C" w:rsidRDefault="00386E7C" w:rsidP="00386E7C">
      <w:pPr>
        <w:spacing w:after="0" w:line="240" w:lineRule="atLeast"/>
        <w:rPr>
          <w:rFonts w:ascii="Verdana" w:hAnsi="Verdana"/>
          <w:color w:val="000000"/>
          <w:sz w:val="18"/>
          <w:szCs w:val="18"/>
        </w:rPr>
      </w:pPr>
    </w:p>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t>(1</w:t>
      </w:r>
      <w:r w:rsidR="00466A8B">
        <w:rPr>
          <w:rFonts w:ascii="Verdana" w:hAnsi="Verdana"/>
          <w:color w:val="000000"/>
          <w:sz w:val="21"/>
          <w:szCs w:val="21"/>
        </w:rPr>
        <w:t>5</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Filter Block Numbers (Filter-&gt;Block Numbers):-</w:t>
      </w:r>
      <w:hyperlink r:id="rId33" w:anchor="section-Bonrix+NDNC+Filter+Screen+Shots-17FilterBlockNumbersFilterBlockNumbers" w:history="1">
        <w:r>
          <w:rPr>
            <w:rStyle w:val="Hyperlink"/>
            <w:rFonts w:ascii="Verdana" w:hAnsi="Verdana"/>
            <w:b w:val="0"/>
            <w:bCs w:val="0"/>
            <w:color w:val="CCCCCC"/>
            <w:sz w:val="18"/>
            <w:szCs w:val="18"/>
            <w:bdr w:val="none" w:sz="0" w:space="0" w:color="auto" w:frame="1"/>
          </w:rPr>
          <w:t>#</w:t>
        </w:r>
      </w:hyperlink>
    </w:p>
    <w:p w:rsidR="006A2D0B" w:rsidRDefault="006A2D0B"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855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5410200" cy="1685925"/>
                  <wp:effectExtent l="19050" t="0" r="0" b="0"/>
                  <wp:docPr id="17" name="Picture 17" descr="http://www.bonrix.co.in/DhariniProjects/NDNCFilter/NDNCScreens/FilterBlock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onrix.co.in/DhariniProjects/NDNCFilter/NDNCScreens/FilterBlockNo.JPG"/>
                          <pic:cNvPicPr>
                            <a:picLocks noChangeAspect="1" noChangeArrowheads="1"/>
                          </pic:cNvPicPr>
                        </pic:nvPicPr>
                        <pic:blipFill>
                          <a:blip r:embed="rId34"/>
                          <a:srcRect/>
                          <a:stretch>
                            <a:fillRect/>
                          </a:stretch>
                        </pic:blipFill>
                        <pic:spPr bwMode="auto">
                          <a:xfrm>
                            <a:off x="0" y="0"/>
                            <a:ext cx="5410200" cy="1685925"/>
                          </a:xfrm>
                          <a:prstGeom prst="rect">
                            <a:avLst/>
                          </a:prstGeom>
                          <a:noFill/>
                          <a:ln w="9525">
                            <a:noFill/>
                            <a:miter lim="800000"/>
                            <a:headEnd/>
                            <a:tailEnd/>
                          </a:ln>
                        </pic:spPr>
                      </pic:pic>
                    </a:graphicData>
                  </a:graphic>
                </wp:inline>
              </w:drawing>
            </w:r>
          </w:p>
        </w:tc>
      </w:tr>
    </w:tbl>
    <w:p w:rsidR="00B87499" w:rsidRDefault="00B87499" w:rsidP="00B87499">
      <w:pPr>
        <w:numPr>
          <w:ilvl w:val="0"/>
          <w:numId w:val="23"/>
        </w:numPr>
        <w:spacing w:after="0" w:line="240" w:lineRule="atLeast"/>
        <w:ind w:left="0"/>
        <w:rPr>
          <w:rFonts w:ascii="Verdana" w:hAnsi="Verdana"/>
          <w:color w:val="000000"/>
          <w:sz w:val="18"/>
          <w:szCs w:val="18"/>
        </w:rPr>
      </w:pPr>
      <w:r>
        <w:rPr>
          <w:rFonts w:ascii="Verdana" w:hAnsi="Verdana"/>
          <w:color w:val="000000"/>
          <w:sz w:val="18"/>
          <w:szCs w:val="18"/>
        </w:rPr>
        <w:t>To filter the Block Numbers give the source file path and give destination file path</w:t>
      </w:r>
      <w:r w:rsidR="006A2D0B">
        <w:rPr>
          <w:rFonts w:ascii="Verdana" w:hAnsi="Verdana"/>
          <w:color w:val="000000"/>
          <w:sz w:val="18"/>
          <w:szCs w:val="18"/>
        </w:rPr>
        <w:t>(just give name with extension like .xls or .csv )</w:t>
      </w:r>
      <w:r>
        <w:rPr>
          <w:rFonts w:ascii="Verdana" w:hAnsi="Verdana"/>
          <w:color w:val="000000"/>
          <w:sz w:val="18"/>
          <w:szCs w:val="18"/>
        </w:rPr>
        <w:t xml:space="preserve"> and press Start Filter(only .txt, .csv and .xls files are allowed).</w:t>
      </w:r>
    </w:p>
    <w:p w:rsidR="00B87499" w:rsidRDefault="00B87499" w:rsidP="00B87499">
      <w:pPr>
        <w:numPr>
          <w:ilvl w:val="0"/>
          <w:numId w:val="23"/>
        </w:numPr>
        <w:spacing w:after="0" w:line="240" w:lineRule="atLeast"/>
        <w:ind w:left="0"/>
        <w:rPr>
          <w:rFonts w:ascii="Verdana" w:hAnsi="Verdana"/>
          <w:color w:val="000000"/>
          <w:sz w:val="18"/>
          <w:szCs w:val="18"/>
        </w:rPr>
      </w:pPr>
      <w:r>
        <w:rPr>
          <w:rFonts w:ascii="Verdana" w:hAnsi="Verdana"/>
          <w:color w:val="000000"/>
          <w:sz w:val="18"/>
          <w:szCs w:val="18"/>
        </w:rPr>
        <w:t>Output is filtered Non-NDNC Numbers</w:t>
      </w:r>
      <w:r w:rsidR="0049530D">
        <w:rPr>
          <w:rFonts w:ascii="Verdana" w:hAnsi="Verdana"/>
          <w:color w:val="000000"/>
          <w:sz w:val="18"/>
          <w:szCs w:val="18"/>
        </w:rPr>
        <w:t xml:space="preserve"> and second file is blocked numbers</w:t>
      </w:r>
      <w:r>
        <w:rPr>
          <w:rFonts w:ascii="Verdana" w:hAnsi="Verdana"/>
          <w:color w:val="000000"/>
          <w:sz w:val="18"/>
          <w:szCs w:val="18"/>
        </w:rPr>
        <w:t>.</w:t>
      </w:r>
    </w:p>
    <w:p w:rsidR="00B87499" w:rsidRDefault="00B87499" w:rsidP="00B87499">
      <w:pPr>
        <w:numPr>
          <w:ilvl w:val="0"/>
          <w:numId w:val="23"/>
        </w:numPr>
        <w:spacing w:after="0" w:line="240" w:lineRule="atLeast"/>
        <w:ind w:left="0"/>
        <w:rPr>
          <w:rFonts w:ascii="Verdana" w:hAnsi="Verdana"/>
          <w:color w:val="000000"/>
          <w:sz w:val="18"/>
          <w:szCs w:val="18"/>
        </w:rPr>
      </w:pPr>
      <w:r>
        <w:rPr>
          <w:rFonts w:ascii="Verdana" w:hAnsi="Verdana"/>
          <w:color w:val="000000"/>
          <w:sz w:val="18"/>
          <w:szCs w:val="18"/>
        </w:rPr>
        <w:t>Non-NDNC numbers are those on which you can make SMS Campaign.</w:t>
      </w:r>
    </w:p>
    <w:p w:rsidR="0049530D" w:rsidRDefault="0049530D" w:rsidP="0049530D">
      <w:pPr>
        <w:spacing w:after="0" w:line="240" w:lineRule="atLeast"/>
        <w:rPr>
          <w:rFonts w:ascii="Verdana" w:hAnsi="Verdana"/>
          <w:color w:val="000000"/>
          <w:sz w:val="18"/>
          <w:szCs w:val="18"/>
        </w:rPr>
      </w:pPr>
    </w:p>
    <w:p w:rsidR="0049530D" w:rsidRDefault="0049530D" w:rsidP="0049530D">
      <w:pPr>
        <w:spacing w:after="0" w:line="240" w:lineRule="atLeast"/>
        <w:rPr>
          <w:rFonts w:ascii="Verdana" w:hAnsi="Verdana"/>
          <w:color w:val="000000"/>
          <w:sz w:val="18"/>
          <w:szCs w:val="18"/>
        </w:rPr>
      </w:pPr>
    </w:p>
    <w:p w:rsidR="0049530D" w:rsidRDefault="0049530D" w:rsidP="0049530D">
      <w:pPr>
        <w:spacing w:after="0" w:line="240" w:lineRule="atLeast"/>
        <w:rPr>
          <w:rFonts w:ascii="Verdana" w:hAnsi="Verdana"/>
          <w:color w:val="000000"/>
          <w:sz w:val="18"/>
          <w:szCs w:val="18"/>
        </w:rPr>
      </w:pPr>
    </w:p>
    <w:p w:rsidR="0049530D" w:rsidRDefault="0049530D" w:rsidP="0049530D">
      <w:pPr>
        <w:spacing w:after="0" w:line="240" w:lineRule="atLeast"/>
        <w:rPr>
          <w:rFonts w:ascii="Verdana" w:hAnsi="Verdana"/>
          <w:color w:val="000000"/>
          <w:sz w:val="18"/>
          <w:szCs w:val="18"/>
        </w:rPr>
      </w:pPr>
    </w:p>
    <w:p w:rsidR="0049530D" w:rsidRDefault="0049530D" w:rsidP="0049530D">
      <w:pPr>
        <w:spacing w:after="0" w:line="240" w:lineRule="atLeast"/>
        <w:rPr>
          <w:rFonts w:ascii="Verdana" w:hAnsi="Verdana"/>
          <w:color w:val="000000"/>
          <w:sz w:val="18"/>
          <w:szCs w:val="18"/>
        </w:rPr>
      </w:pPr>
    </w:p>
    <w:p w:rsidR="0049530D" w:rsidRDefault="0049530D" w:rsidP="0049530D">
      <w:pPr>
        <w:spacing w:after="0" w:line="240" w:lineRule="atLeast"/>
        <w:rPr>
          <w:rFonts w:ascii="Verdana" w:hAnsi="Verdana"/>
          <w:color w:val="000000"/>
          <w:sz w:val="18"/>
          <w:szCs w:val="18"/>
        </w:rPr>
      </w:pPr>
    </w:p>
    <w:p w:rsidR="0049530D" w:rsidRDefault="0049530D" w:rsidP="0049530D">
      <w:pPr>
        <w:spacing w:after="0" w:line="240" w:lineRule="atLeast"/>
        <w:rPr>
          <w:rFonts w:ascii="Verdana" w:hAnsi="Verdana"/>
          <w:color w:val="000000"/>
          <w:sz w:val="18"/>
          <w:szCs w:val="18"/>
        </w:rPr>
      </w:pPr>
    </w:p>
    <w:p w:rsidR="0049530D" w:rsidRDefault="0049530D" w:rsidP="0049530D">
      <w:pPr>
        <w:spacing w:after="0" w:line="240" w:lineRule="atLeast"/>
        <w:rPr>
          <w:rFonts w:ascii="Verdana" w:hAnsi="Verdana"/>
          <w:color w:val="000000"/>
          <w:sz w:val="18"/>
          <w:szCs w:val="18"/>
        </w:rPr>
      </w:pPr>
    </w:p>
    <w:p w:rsidR="0049530D" w:rsidRDefault="0049530D" w:rsidP="0049530D">
      <w:pPr>
        <w:spacing w:after="0" w:line="240" w:lineRule="atLeast"/>
        <w:rPr>
          <w:rFonts w:ascii="Verdana" w:hAnsi="Verdana"/>
          <w:color w:val="000000"/>
          <w:sz w:val="18"/>
          <w:szCs w:val="18"/>
        </w:rPr>
      </w:pPr>
    </w:p>
    <w:p w:rsidR="0049530D" w:rsidRDefault="0049530D" w:rsidP="0049530D">
      <w:pPr>
        <w:spacing w:after="0" w:line="240" w:lineRule="atLeast"/>
        <w:rPr>
          <w:rFonts w:ascii="Verdana" w:hAnsi="Verdana"/>
          <w:color w:val="000000"/>
          <w:sz w:val="18"/>
          <w:szCs w:val="18"/>
        </w:rPr>
      </w:pPr>
    </w:p>
    <w:p w:rsidR="00B87499" w:rsidRDefault="00B87499" w:rsidP="00B87499">
      <w:pPr>
        <w:pStyle w:val="Heading4"/>
        <w:spacing w:before="0" w:beforeAutospacing="0" w:after="0" w:afterAutospacing="0"/>
        <w:rPr>
          <w:rFonts w:ascii="Verdana" w:hAnsi="Verdana"/>
          <w:color w:val="000000"/>
          <w:sz w:val="21"/>
          <w:szCs w:val="21"/>
        </w:rPr>
      </w:pPr>
      <w:r>
        <w:rPr>
          <w:rFonts w:ascii="Verdana" w:hAnsi="Verdana"/>
          <w:color w:val="000000"/>
          <w:sz w:val="21"/>
          <w:szCs w:val="21"/>
        </w:rPr>
        <w:lastRenderedPageBreak/>
        <w:t>(1</w:t>
      </w:r>
      <w:r w:rsidR="00466A8B">
        <w:rPr>
          <w:rFonts w:ascii="Verdana" w:hAnsi="Verdana"/>
          <w:color w:val="000000"/>
          <w:sz w:val="21"/>
          <w:szCs w:val="21"/>
        </w:rPr>
        <w:t>6</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Filter Block Numbers MultiColumn (Filter-&gt;Block Numbers MultiColumn):-</w:t>
      </w:r>
      <w:hyperlink r:id="rId35" w:anchor="section-Bonrix+NDNC+Filter+Screen+Shots-18FilterBlockNumbersMultiColumnFilterBlockNumbersMultiColumn" w:history="1">
        <w:r>
          <w:rPr>
            <w:rStyle w:val="Hyperlink"/>
            <w:rFonts w:ascii="Verdana" w:hAnsi="Verdana"/>
            <w:b w:val="0"/>
            <w:bCs w:val="0"/>
            <w:color w:val="CCCCCC"/>
            <w:sz w:val="18"/>
            <w:szCs w:val="18"/>
            <w:bdr w:val="none" w:sz="0" w:space="0" w:color="auto" w:frame="1"/>
          </w:rPr>
          <w:t>#</w:t>
        </w:r>
      </w:hyperlink>
    </w:p>
    <w:tbl>
      <w:tblPr>
        <w:tblW w:w="0" w:type="auto"/>
        <w:tblCellMar>
          <w:left w:w="0" w:type="dxa"/>
          <w:right w:w="0" w:type="dxa"/>
        </w:tblCellMar>
        <w:tblLook w:val="04A0"/>
      </w:tblPr>
      <w:tblGrid>
        <w:gridCol w:w="924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5838825" cy="1552575"/>
                  <wp:effectExtent l="19050" t="0" r="9525" b="0"/>
                  <wp:docPr id="18" name="Picture 18" descr="http://www.bonrix.co.in/wiki/attach/Bonrix%20NDNC%20Filter%20Screen%20Shots/blocknumber%20multi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onrix.co.in/wiki/attach/Bonrix%20NDNC%20Filter%20Screen%20Shots/blocknumber%20multicol.jpg"/>
                          <pic:cNvPicPr>
                            <a:picLocks noChangeAspect="1" noChangeArrowheads="1"/>
                          </pic:cNvPicPr>
                        </pic:nvPicPr>
                        <pic:blipFill>
                          <a:blip r:embed="rId36"/>
                          <a:srcRect/>
                          <a:stretch>
                            <a:fillRect/>
                          </a:stretch>
                        </pic:blipFill>
                        <pic:spPr bwMode="auto">
                          <a:xfrm>
                            <a:off x="0" y="0"/>
                            <a:ext cx="5838825" cy="1552575"/>
                          </a:xfrm>
                          <a:prstGeom prst="rect">
                            <a:avLst/>
                          </a:prstGeom>
                          <a:noFill/>
                          <a:ln w="9525">
                            <a:noFill/>
                            <a:miter lim="800000"/>
                            <a:headEnd/>
                            <a:tailEnd/>
                          </a:ln>
                        </pic:spPr>
                      </pic:pic>
                    </a:graphicData>
                  </a:graphic>
                </wp:inline>
              </w:drawing>
            </w:r>
          </w:p>
        </w:tc>
      </w:tr>
    </w:tbl>
    <w:p w:rsidR="00B87499" w:rsidRDefault="00B87499" w:rsidP="00B87499">
      <w:pPr>
        <w:numPr>
          <w:ilvl w:val="0"/>
          <w:numId w:val="24"/>
        </w:numPr>
        <w:spacing w:after="0" w:line="240" w:lineRule="atLeast"/>
        <w:ind w:left="0"/>
        <w:rPr>
          <w:rFonts w:ascii="Verdana" w:hAnsi="Verdana"/>
          <w:color w:val="000000"/>
          <w:sz w:val="18"/>
          <w:szCs w:val="18"/>
        </w:rPr>
      </w:pPr>
      <w:r>
        <w:rPr>
          <w:rFonts w:ascii="Verdana" w:hAnsi="Verdana"/>
          <w:color w:val="000000"/>
          <w:sz w:val="18"/>
          <w:szCs w:val="18"/>
        </w:rPr>
        <w:t>To filter Block Numbres MultiColumn (source file contain multiple column) select source file and choose column in which Mobile No. resides and select destination fi</w:t>
      </w:r>
      <w:r w:rsidR="00526826">
        <w:rPr>
          <w:rFonts w:ascii="Verdana" w:hAnsi="Verdana"/>
          <w:color w:val="000000"/>
          <w:sz w:val="18"/>
          <w:szCs w:val="18"/>
        </w:rPr>
        <w:t xml:space="preserve">le and press Start Filter(only </w:t>
      </w:r>
      <w:r>
        <w:rPr>
          <w:rFonts w:ascii="Verdana" w:hAnsi="Verdana"/>
          <w:color w:val="000000"/>
          <w:sz w:val="18"/>
          <w:szCs w:val="18"/>
        </w:rPr>
        <w:t>.xls files are allowed).</w:t>
      </w:r>
    </w:p>
    <w:p w:rsidR="00526826" w:rsidRDefault="00526826" w:rsidP="00B87499">
      <w:pPr>
        <w:numPr>
          <w:ilvl w:val="0"/>
          <w:numId w:val="24"/>
        </w:numPr>
        <w:spacing w:after="0" w:line="240" w:lineRule="atLeast"/>
        <w:ind w:left="0"/>
        <w:rPr>
          <w:rFonts w:ascii="Verdana" w:hAnsi="Verdana"/>
          <w:color w:val="000000"/>
          <w:sz w:val="18"/>
          <w:szCs w:val="18"/>
        </w:rPr>
      </w:pPr>
      <w:r>
        <w:rPr>
          <w:rFonts w:ascii="Verdana" w:hAnsi="Verdana"/>
          <w:color w:val="000000"/>
          <w:sz w:val="18"/>
          <w:szCs w:val="18"/>
        </w:rPr>
        <w:t>For multicolumn file file extension must be .xls</w:t>
      </w:r>
    </w:p>
    <w:p w:rsidR="00B87499" w:rsidRDefault="00B87499" w:rsidP="00B87499">
      <w:pPr>
        <w:numPr>
          <w:ilvl w:val="0"/>
          <w:numId w:val="24"/>
        </w:numPr>
        <w:spacing w:after="0" w:line="240" w:lineRule="atLeast"/>
        <w:ind w:left="0"/>
        <w:rPr>
          <w:rFonts w:ascii="Verdana" w:hAnsi="Verdana"/>
          <w:color w:val="000000"/>
          <w:sz w:val="18"/>
          <w:szCs w:val="18"/>
        </w:rPr>
      </w:pPr>
      <w:r>
        <w:rPr>
          <w:rFonts w:ascii="Verdana" w:hAnsi="Verdana"/>
          <w:color w:val="000000"/>
          <w:sz w:val="18"/>
          <w:szCs w:val="18"/>
        </w:rPr>
        <w:t>Output is filtered Non-NDNC Numbers.</w:t>
      </w:r>
    </w:p>
    <w:p w:rsidR="00B87499" w:rsidRDefault="00B87499" w:rsidP="00B87499">
      <w:pPr>
        <w:numPr>
          <w:ilvl w:val="0"/>
          <w:numId w:val="24"/>
        </w:numPr>
        <w:spacing w:after="0" w:line="240" w:lineRule="atLeast"/>
        <w:ind w:left="0"/>
        <w:rPr>
          <w:rFonts w:ascii="Verdana" w:hAnsi="Verdana"/>
          <w:color w:val="000000"/>
          <w:sz w:val="18"/>
          <w:szCs w:val="18"/>
        </w:rPr>
      </w:pPr>
      <w:r>
        <w:rPr>
          <w:rFonts w:ascii="Verdana" w:hAnsi="Verdana"/>
          <w:color w:val="000000"/>
          <w:sz w:val="18"/>
          <w:szCs w:val="18"/>
        </w:rPr>
        <w:t>Non-NDNC numbers are those on which you can make SMS Campaign.</w:t>
      </w:r>
    </w:p>
    <w:p w:rsidR="0049530D" w:rsidRDefault="0049530D" w:rsidP="0049530D">
      <w:pPr>
        <w:spacing w:after="0" w:line="240" w:lineRule="atLeast"/>
        <w:rPr>
          <w:rFonts w:ascii="Verdana" w:hAnsi="Verdana"/>
          <w:color w:val="000000"/>
          <w:sz w:val="18"/>
          <w:szCs w:val="18"/>
        </w:rPr>
      </w:pPr>
    </w:p>
    <w:p w:rsidR="0049530D" w:rsidRDefault="0049530D" w:rsidP="0049530D">
      <w:pPr>
        <w:spacing w:after="0" w:line="240" w:lineRule="atLeast"/>
        <w:rPr>
          <w:rFonts w:ascii="Verdana" w:hAnsi="Verdana"/>
          <w:color w:val="000000"/>
          <w:sz w:val="18"/>
          <w:szCs w:val="18"/>
        </w:rPr>
      </w:pPr>
    </w:p>
    <w:p w:rsidR="00526826" w:rsidRDefault="00526826" w:rsidP="0049530D">
      <w:pPr>
        <w:spacing w:after="0" w:line="240" w:lineRule="atLeast"/>
        <w:rPr>
          <w:rFonts w:ascii="Verdana" w:hAnsi="Verdana"/>
          <w:color w:val="000000"/>
          <w:sz w:val="18"/>
          <w:szCs w:val="18"/>
        </w:rPr>
      </w:pPr>
    </w:p>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t>(1</w:t>
      </w:r>
      <w:r w:rsidR="00466A8B">
        <w:rPr>
          <w:rFonts w:ascii="Verdana" w:hAnsi="Verdana"/>
          <w:color w:val="000000"/>
          <w:sz w:val="21"/>
          <w:szCs w:val="21"/>
        </w:rPr>
        <w:t>7</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Filter Block Numbers Category (Filter-&gt;Block Numbers Category):-</w:t>
      </w:r>
    </w:p>
    <w:p w:rsidR="00526826" w:rsidRDefault="00526826"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795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5019675" cy="2686050"/>
                  <wp:effectExtent l="19050" t="0" r="9525" b="0"/>
                  <wp:docPr id="19" name="Picture 19" descr="http://www.bonrix.co.in/DhariniProjects/NDNCFilter/NDNCScreens/FilterBlockNowithCateg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onrix.co.in/DhariniProjects/NDNCFilter/NDNCScreens/FilterBlockNowithCategory.JPG"/>
                          <pic:cNvPicPr>
                            <a:picLocks noChangeAspect="1" noChangeArrowheads="1"/>
                          </pic:cNvPicPr>
                        </pic:nvPicPr>
                        <pic:blipFill>
                          <a:blip r:embed="rId37"/>
                          <a:srcRect/>
                          <a:stretch>
                            <a:fillRect/>
                          </a:stretch>
                        </pic:blipFill>
                        <pic:spPr bwMode="auto">
                          <a:xfrm>
                            <a:off x="0" y="0"/>
                            <a:ext cx="5019675" cy="2686050"/>
                          </a:xfrm>
                          <a:prstGeom prst="rect">
                            <a:avLst/>
                          </a:prstGeom>
                          <a:noFill/>
                          <a:ln w="9525">
                            <a:noFill/>
                            <a:miter lim="800000"/>
                            <a:headEnd/>
                            <a:tailEnd/>
                          </a:ln>
                        </pic:spPr>
                      </pic:pic>
                    </a:graphicData>
                  </a:graphic>
                </wp:inline>
              </w:drawing>
            </w:r>
          </w:p>
        </w:tc>
      </w:tr>
    </w:tbl>
    <w:p w:rsidR="00B87499" w:rsidRDefault="00B87499" w:rsidP="00B87499">
      <w:pPr>
        <w:numPr>
          <w:ilvl w:val="0"/>
          <w:numId w:val="25"/>
        </w:numPr>
        <w:spacing w:after="0" w:line="240" w:lineRule="atLeast"/>
        <w:ind w:left="0"/>
        <w:rPr>
          <w:rFonts w:ascii="Verdana" w:hAnsi="Verdana"/>
          <w:color w:val="000000"/>
          <w:sz w:val="18"/>
          <w:szCs w:val="18"/>
        </w:rPr>
      </w:pPr>
      <w:r>
        <w:rPr>
          <w:rFonts w:ascii="Verdana" w:hAnsi="Verdana"/>
          <w:color w:val="000000"/>
          <w:sz w:val="18"/>
          <w:szCs w:val="18"/>
        </w:rPr>
        <w:t>To filter the partially Block Numbers give the source file path and give destination file path and check on category(ies) press Start Filter(only .txt, .csv and .xls files are allowed).</w:t>
      </w:r>
    </w:p>
    <w:p w:rsidR="00B87499" w:rsidRDefault="00B87499" w:rsidP="00B87499">
      <w:pPr>
        <w:numPr>
          <w:ilvl w:val="0"/>
          <w:numId w:val="25"/>
        </w:numPr>
        <w:spacing w:after="0" w:line="240" w:lineRule="atLeast"/>
        <w:ind w:left="0"/>
        <w:rPr>
          <w:rFonts w:ascii="Verdana" w:hAnsi="Verdana"/>
          <w:color w:val="000000"/>
          <w:sz w:val="18"/>
          <w:szCs w:val="18"/>
        </w:rPr>
      </w:pPr>
      <w:r>
        <w:rPr>
          <w:rFonts w:ascii="Verdana" w:hAnsi="Verdana"/>
          <w:color w:val="000000"/>
          <w:sz w:val="18"/>
          <w:szCs w:val="18"/>
        </w:rPr>
        <w:t>Output is filtered partially Non-NDNC Numbers.</w:t>
      </w:r>
    </w:p>
    <w:p w:rsidR="00B87499" w:rsidRDefault="00B87499" w:rsidP="00B87499">
      <w:pPr>
        <w:numPr>
          <w:ilvl w:val="0"/>
          <w:numId w:val="25"/>
        </w:numPr>
        <w:spacing w:after="0" w:line="240" w:lineRule="atLeast"/>
        <w:ind w:left="0"/>
        <w:rPr>
          <w:rFonts w:ascii="Verdana" w:hAnsi="Verdana"/>
          <w:color w:val="000000"/>
          <w:sz w:val="18"/>
          <w:szCs w:val="18"/>
        </w:rPr>
      </w:pPr>
      <w:r>
        <w:rPr>
          <w:rFonts w:ascii="Verdana" w:hAnsi="Verdana"/>
          <w:color w:val="000000"/>
          <w:sz w:val="18"/>
          <w:szCs w:val="18"/>
        </w:rPr>
        <w:t>Partially Non-NDNC numbers are those on which you can make SMS Campaign but only on specified category.</w:t>
      </w: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tbl>
      <w:tblPr>
        <w:tblW w:w="0" w:type="auto"/>
        <w:tblCellMar>
          <w:left w:w="0" w:type="dxa"/>
          <w:right w:w="0" w:type="dxa"/>
        </w:tblCellMar>
        <w:tblLook w:val="04A0"/>
      </w:tblPr>
      <w:tblGrid>
        <w:gridCol w:w="6"/>
      </w:tblGrid>
      <w:tr w:rsidR="00B87499" w:rsidTr="00B87499">
        <w:tc>
          <w:tcPr>
            <w:tcW w:w="0" w:type="auto"/>
            <w:tcBorders>
              <w:top w:val="nil"/>
              <w:left w:val="nil"/>
              <w:bottom w:val="nil"/>
              <w:right w:val="nil"/>
            </w:tcBorders>
            <w:vAlign w:val="center"/>
            <w:hideMark/>
          </w:tcPr>
          <w:p w:rsidR="00B87499" w:rsidRDefault="00B87499">
            <w:pPr>
              <w:rPr>
                <w:sz w:val="24"/>
                <w:szCs w:val="24"/>
              </w:rPr>
            </w:pPr>
          </w:p>
        </w:tc>
      </w:tr>
    </w:tbl>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lastRenderedPageBreak/>
        <w:t>(</w:t>
      </w:r>
      <w:r w:rsidR="00466A8B">
        <w:rPr>
          <w:rFonts w:ascii="Verdana" w:hAnsi="Verdana"/>
          <w:color w:val="000000"/>
          <w:sz w:val="21"/>
          <w:szCs w:val="21"/>
        </w:rPr>
        <w:t>18</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Check Block Number (MobileNo-&gt;Block Number Check):-</w:t>
      </w:r>
      <w:hyperlink r:id="rId38" w:anchor="section-Bonrix+NDNC+Filter+Screen+Shots-21CheckBlockNumberMobileNoBlockNumberCheck" w:history="1">
        <w:r>
          <w:rPr>
            <w:rStyle w:val="Hyperlink"/>
            <w:rFonts w:ascii="Verdana" w:hAnsi="Verdana"/>
            <w:b w:val="0"/>
            <w:bCs w:val="0"/>
            <w:color w:val="CCCCCC"/>
            <w:sz w:val="18"/>
            <w:szCs w:val="18"/>
            <w:bdr w:val="none" w:sz="0" w:space="0" w:color="auto" w:frame="1"/>
          </w:rPr>
          <w:t>#</w:t>
        </w:r>
      </w:hyperlink>
    </w:p>
    <w:p w:rsidR="00526826" w:rsidRDefault="00526826"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471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2971800" cy="1504950"/>
                  <wp:effectExtent l="19050" t="0" r="0" b="0"/>
                  <wp:docPr id="21" name="Picture 21" descr="http://www.bonrix.co.in/DhariniProjects/NDNCFilter/NDNCScreens/CheckBlock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onrix.co.in/DhariniProjects/NDNCFilter/NDNCScreens/CheckBlockNo.JPG"/>
                          <pic:cNvPicPr>
                            <a:picLocks noChangeAspect="1" noChangeArrowheads="1"/>
                          </pic:cNvPicPr>
                        </pic:nvPicPr>
                        <pic:blipFill>
                          <a:blip r:embed="rId39"/>
                          <a:srcRect/>
                          <a:stretch>
                            <a:fillRect/>
                          </a:stretch>
                        </pic:blipFill>
                        <pic:spPr bwMode="auto">
                          <a:xfrm>
                            <a:off x="0" y="0"/>
                            <a:ext cx="2971800" cy="1504950"/>
                          </a:xfrm>
                          <a:prstGeom prst="rect">
                            <a:avLst/>
                          </a:prstGeom>
                          <a:noFill/>
                          <a:ln w="9525">
                            <a:noFill/>
                            <a:miter lim="800000"/>
                            <a:headEnd/>
                            <a:tailEnd/>
                          </a:ln>
                        </pic:spPr>
                      </pic:pic>
                    </a:graphicData>
                  </a:graphic>
                </wp:inline>
              </w:drawing>
            </w:r>
          </w:p>
        </w:tc>
      </w:tr>
    </w:tbl>
    <w:p w:rsidR="00B87499" w:rsidRDefault="00B87499" w:rsidP="00B87499">
      <w:pPr>
        <w:numPr>
          <w:ilvl w:val="0"/>
          <w:numId w:val="26"/>
        </w:numPr>
        <w:spacing w:after="0" w:line="240" w:lineRule="atLeast"/>
        <w:ind w:left="0"/>
        <w:rPr>
          <w:rFonts w:ascii="Verdana" w:hAnsi="Verdana"/>
          <w:color w:val="000000"/>
          <w:sz w:val="18"/>
          <w:szCs w:val="18"/>
        </w:rPr>
      </w:pPr>
      <w:r>
        <w:rPr>
          <w:rFonts w:ascii="Verdana" w:hAnsi="Verdana"/>
          <w:color w:val="000000"/>
          <w:sz w:val="18"/>
          <w:szCs w:val="18"/>
        </w:rPr>
        <w:t>This functionality is used to Check whether the entered number is Block Number or not.</w:t>
      </w:r>
    </w:p>
    <w:p w:rsidR="00526826" w:rsidRDefault="00526826" w:rsidP="00526826">
      <w:pPr>
        <w:spacing w:after="0" w:line="240" w:lineRule="atLeast"/>
        <w:rPr>
          <w:rFonts w:ascii="Verdana" w:hAnsi="Verdana"/>
          <w:color w:val="000000"/>
          <w:sz w:val="18"/>
          <w:szCs w:val="18"/>
        </w:rPr>
      </w:pPr>
    </w:p>
    <w:tbl>
      <w:tblPr>
        <w:tblW w:w="0" w:type="auto"/>
        <w:tblCellMar>
          <w:left w:w="0" w:type="dxa"/>
          <w:right w:w="0" w:type="dxa"/>
        </w:tblCellMar>
        <w:tblLook w:val="04A0"/>
      </w:tblPr>
      <w:tblGrid>
        <w:gridCol w:w="6"/>
      </w:tblGrid>
      <w:tr w:rsidR="00B87499" w:rsidTr="00B87499">
        <w:tc>
          <w:tcPr>
            <w:tcW w:w="0" w:type="auto"/>
            <w:tcBorders>
              <w:top w:val="nil"/>
              <w:left w:val="nil"/>
              <w:bottom w:val="nil"/>
              <w:right w:val="nil"/>
            </w:tcBorders>
            <w:vAlign w:val="center"/>
            <w:hideMark/>
          </w:tcPr>
          <w:p w:rsidR="00B87499" w:rsidRDefault="00B87499">
            <w:pPr>
              <w:rPr>
                <w:sz w:val="24"/>
                <w:szCs w:val="24"/>
              </w:rPr>
            </w:pPr>
          </w:p>
        </w:tc>
      </w:tr>
    </w:tbl>
    <w:p w:rsidR="00526826" w:rsidRDefault="00526826" w:rsidP="00526826">
      <w:pPr>
        <w:spacing w:after="0" w:line="240" w:lineRule="atLeast"/>
        <w:rPr>
          <w:rFonts w:ascii="Verdana" w:hAnsi="Verdana"/>
          <w:color w:val="000000"/>
          <w:sz w:val="18"/>
          <w:szCs w:val="18"/>
        </w:rPr>
      </w:pPr>
    </w:p>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t>(</w:t>
      </w:r>
      <w:r w:rsidR="00466A8B">
        <w:rPr>
          <w:rFonts w:ascii="Verdana" w:hAnsi="Verdana"/>
          <w:color w:val="000000"/>
          <w:sz w:val="21"/>
          <w:szCs w:val="21"/>
        </w:rPr>
        <w:t>19</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Mobile Series:-</w:t>
      </w:r>
      <w:hyperlink r:id="rId40" w:anchor="section-Bonrix+NDNC+Filter+Screen+Shots-23MobileSeries" w:history="1">
        <w:r>
          <w:rPr>
            <w:rStyle w:val="Hyperlink"/>
            <w:rFonts w:ascii="Verdana" w:hAnsi="Verdana"/>
            <w:b w:val="0"/>
            <w:bCs w:val="0"/>
            <w:color w:val="CCCCCC"/>
            <w:sz w:val="18"/>
            <w:szCs w:val="18"/>
            <w:bdr w:val="none" w:sz="0" w:space="0" w:color="auto" w:frame="1"/>
          </w:rPr>
          <w:t>#</w:t>
        </w:r>
      </w:hyperlink>
    </w:p>
    <w:p w:rsidR="00526826" w:rsidRDefault="00526826"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777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4905375" cy="2962275"/>
                  <wp:effectExtent l="19050" t="0" r="9525" b="0"/>
                  <wp:docPr id="23" name="Picture 23" descr="http://www.bonrix.co.in/wiki/attach/Bonrix%20NDNC%20Filter%20Screen%20Shots/mobiles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onrix.co.in/wiki/attach/Bonrix%20NDNC%20Filter%20Screen%20Shots/mobileseries.jpg"/>
                          <pic:cNvPicPr>
                            <a:picLocks noChangeAspect="1" noChangeArrowheads="1"/>
                          </pic:cNvPicPr>
                        </pic:nvPicPr>
                        <pic:blipFill>
                          <a:blip r:embed="rId41"/>
                          <a:srcRect/>
                          <a:stretch>
                            <a:fillRect/>
                          </a:stretch>
                        </pic:blipFill>
                        <pic:spPr bwMode="auto">
                          <a:xfrm>
                            <a:off x="0" y="0"/>
                            <a:ext cx="4905375" cy="2962275"/>
                          </a:xfrm>
                          <a:prstGeom prst="rect">
                            <a:avLst/>
                          </a:prstGeom>
                          <a:noFill/>
                          <a:ln w="9525">
                            <a:noFill/>
                            <a:miter lim="800000"/>
                            <a:headEnd/>
                            <a:tailEnd/>
                          </a:ln>
                        </pic:spPr>
                      </pic:pic>
                    </a:graphicData>
                  </a:graphic>
                </wp:inline>
              </w:drawing>
            </w:r>
          </w:p>
        </w:tc>
      </w:tr>
    </w:tbl>
    <w:p w:rsidR="00526826" w:rsidRDefault="00526826" w:rsidP="00526826">
      <w:pPr>
        <w:spacing w:after="0" w:line="240" w:lineRule="atLeast"/>
        <w:rPr>
          <w:rFonts w:ascii="Verdana" w:hAnsi="Verdana"/>
          <w:color w:val="000000"/>
          <w:sz w:val="18"/>
          <w:szCs w:val="18"/>
        </w:rPr>
      </w:pPr>
    </w:p>
    <w:p w:rsidR="00B87499" w:rsidRDefault="00B87499" w:rsidP="00B87499">
      <w:pPr>
        <w:numPr>
          <w:ilvl w:val="0"/>
          <w:numId w:val="28"/>
        </w:numPr>
        <w:spacing w:after="0" w:line="240" w:lineRule="atLeast"/>
        <w:ind w:left="0"/>
        <w:rPr>
          <w:rFonts w:ascii="Verdana" w:hAnsi="Verdana"/>
          <w:color w:val="000000"/>
          <w:sz w:val="18"/>
          <w:szCs w:val="18"/>
        </w:rPr>
      </w:pPr>
      <w:r>
        <w:rPr>
          <w:rFonts w:ascii="Verdana" w:hAnsi="Verdana"/>
          <w:color w:val="000000"/>
          <w:sz w:val="18"/>
          <w:szCs w:val="18"/>
        </w:rPr>
        <w:t>You can add Telecom Service Area wise Mobile Series(9021,9824,9825..etc).</w:t>
      </w:r>
    </w:p>
    <w:p w:rsidR="00B87499" w:rsidRDefault="00B87499" w:rsidP="00B87499">
      <w:pPr>
        <w:numPr>
          <w:ilvl w:val="0"/>
          <w:numId w:val="28"/>
        </w:numPr>
        <w:spacing w:after="0" w:line="240" w:lineRule="atLeast"/>
        <w:ind w:left="0"/>
        <w:rPr>
          <w:rFonts w:ascii="Verdana" w:hAnsi="Verdana"/>
          <w:color w:val="000000"/>
          <w:sz w:val="18"/>
          <w:szCs w:val="18"/>
        </w:rPr>
      </w:pPr>
      <w:r>
        <w:rPr>
          <w:rFonts w:ascii="Verdana" w:hAnsi="Verdana"/>
          <w:color w:val="000000"/>
          <w:sz w:val="18"/>
          <w:szCs w:val="18"/>
        </w:rPr>
        <w:t>Steps for add mobile series.</w:t>
      </w:r>
    </w:p>
    <w:p w:rsidR="00B87499" w:rsidRDefault="00B87499" w:rsidP="00B87499">
      <w:pPr>
        <w:numPr>
          <w:ilvl w:val="1"/>
          <w:numId w:val="28"/>
        </w:numPr>
        <w:spacing w:after="0" w:line="240" w:lineRule="atLeast"/>
        <w:ind w:left="0"/>
        <w:rPr>
          <w:rFonts w:ascii="Verdana" w:hAnsi="Verdana"/>
          <w:color w:val="000000"/>
          <w:sz w:val="18"/>
          <w:szCs w:val="18"/>
        </w:rPr>
      </w:pPr>
      <w:r>
        <w:rPr>
          <w:rFonts w:ascii="Verdana" w:hAnsi="Verdana"/>
          <w:color w:val="000000"/>
          <w:sz w:val="18"/>
          <w:szCs w:val="18"/>
        </w:rPr>
        <w:t>Select Telecom</w:t>
      </w:r>
      <w:r>
        <w:rPr>
          <w:rStyle w:val="apple-converted-space"/>
          <w:rFonts w:ascii="Verdana" w:hAnsi="Verdana"/>
          <w:color w:val="000000"/>
          <w:sz w:val="18"/>
          <w:szCs w:val="18"/>
        </w:rPr>
        <w:t> </w:t>
      </w:r>
      <w:hyperlink r:id="rId42" w:history="1">
        <w:r>
          <w:rPr>
            <w:rStyle w:val="Hyperlink"/>
            <w:rFonts w:ascii="Verdana" w:hAnsi="Verdana"/>
            <w:sz w:val="18"/>
            <w:szCs w:val="18"/>
            <w:bdr w:val="none" w:sz="0" w:space="0" w:color="auto" w:frame="1"/>
          </w:rPr>
          <w:t>Service Area</w:t>
        </w:r>
      </w:hyperlink>
      <w:r>
        <w:rPr>
          <w:rFonts w:ascii="Verdana" w:hAnsi="Verdana"/>
          <w:noProof/>
          <w:color w:val="000000"/>
          <w:sz w:val="18"/>
          <w:szCs w:val="18"/>
        </w:rPr>
        <w:drawing>
          <wp:inline distT="0" distB="0" distL="0" distR="0">
            <wp:extent cx="57150" cy="57150"/>
            <wp:effectExtent l="19050" t="0" r="0" b="0"/>
            <wp:docPr id="24" name="Picture 24" descr="http://www.bonrix.co.in/wiki/image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onrix.co.in/wiki/images/out.png"/>
                    <pic:cNvPicPr>
                      <a:picLocks noChangeAspect="1" noChangeArrowheads="1"/>
                    </pic:cNvPicPr>
                  </pic:nvPicPr>
                  <pic:blipFill>
                    <a:blip r:embed="rId43"/>
                    <a:srcRect/>
                    <a:stretch>
                      <a:fillRect/>
                    </a:stretch>
                  </pic:blipFill>
                  <pic:spPr bwMode="auto">
                    <a:xfrm>
                      <a:off x="0" y="0"/>
                      <a:ext cx="57150" cy="57150"/>
                    </a:xfrm>
                    <a:prstGeom prst="rect">
                      <a:avLst/>
                    </a:prstGeom>
                    <a:noFill/>
                    <a:ln w="9525">
                      <a:noFill/>
                      <a:miter lim="800000"/>
                      <a:headEnd/>
                      <a:tailEnd/>
                    </a:ln>
                  </pic:spPr>
                </pic:pic>
              </a:graphicData>
            </a:graphic>
          </wp:inline>
        </w:drawing>
      </w:r>
      <w:r>
        <w:rPr>
          <w:rFonts w:ascii="Verdana" w:hAnsi="Verdana"/>
          <w:color w:val="000000"/>
          <w:sz w:val="18"/>
          <w:szCs w:val="18"/>
        </w:rPr>
        <w:t>.</w:t>
      </w:r>
    </w:p>
    <w:p w:rsidR="00B87499" w:rsidRDefault="00B87499" w:rsidP="00B87499">
      <w:pPr>
        <w:numPr>
          <w:ilvl w:val="1"/>
          <w:numId w:val="28"/>
        </w:numPr>
        <w:spacing w:after="0" w:line="240" w:lineRule="atLeast"/>
        <w:ind w:left="0"/>
        <w:rPr>
          <w:rFonts w:ascii="Verdana" w:hAnsi="Verdana"/>
          <w:color w:val="000000"/>
          <w:sz w:val="18"/>
          <w:szCs w:val="18"/>
        </w:rPr>
      </w:pPr>
      <w:r>
        <w:rPr>
          <w:rFonts w:ascii="Verdana" w:hAnsi="Verdana"/>
          <w:color w:val="000000"/>
          <w:sz w:val="18"/>
          <w:szCs w:val="18"/>
        </w:rPr>
        <w:t>Enter mobile series (9021,9824,9825..etc).you can add multiple series using comma(,).</w:t>
      </w:r>
    </w:p>
    <w:p w:rsidR="00B87499" w:rsidRDefault="00B87499" w:rsidP="00B87499">
      <w:pPr>
        <w:numPr>
          <w:ilvl w:val="1"/>
          <w:numId w:val="28"/>
        </w:numPr>
        <w:spacing w:after="0" w:line="240" w:lineRule="atLeast"/>
        <w:ind w:left="0"/>
        <w:rPr>
          <w:rFonts w:ascii="Verdana" w:hAnsi="Verdana"/>
          <w:color w:val="000000"/>
          <w:sz w:val="18"/>
          <w:szCs w:val="18"/>
        </w:rPr>
      </w:pPr>
      <w:r>
        <w:rPr>
          <w:rFonts w:ascii="Verdana" w:hAnsi="Verdana"/>
          <w:color w:val="000000"/>
          <w:sz w:val="18"/>
          <w:szCs w:val="18"/>
        </w:rPr>
        <w:t>Press Save.</w:t>
      </w: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t>(2</w:t>
      </w:r>
      <w:r w:rsidR="00466A8B">
        <w:rPr>
          <w:rFonts w:ascii="Verdana" w:hAnsi="Verdana"/>
          <w:color w:val="000000"/>
          <w:sz w:val="21"/>
          <w:szCs w:val="21"/>
        </w:rPr>
        <w:t>0</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Count:-</w:t>
      </w:r>
      <w:hyperlink r:id="rId44" w:anchor="section-Bonrix+NDNC+Filter+Screen+Shots-24Count" w:history="1">
        <w:r>
          <w:rPr>
            <w:rStyle w:val="Hyperlink"/>
            <w:rFonts w:ascii="Verdana" w:hAnsi="Verdana"/>
            <w:b w:val="0"/>
            <w:bCs w:val="0"/>
            <w:color w:val="CCCCCC"/>
            <w:sz w:val="18"/>
            <w:szCs w:val="18"/>
            <w:bdr w:val="none" w:sz="0" w:space="0" w:color="auto" w:frame="1"/>
          </w:rPr>
          <w:t>#</w:t>
        </w:r>
      </w:hyperlink>
    </w:p>
    <w:p w:rsidR="00526826" w:rsidRDefault="00526826"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465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2933700" cy="2438400"/>
                  <wp:effectExtent l="19050" t="0" r="0" b="0"/>
                  <wp:docPr id="25" name="Picture 25" descr="http://www.bonrix.co.in/DhariniProjects/NDNCFilter/NDNCScreens/Co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onrix.co.in/DhariniProjects/NDNCFilter/NDNCScreens/Count.JPG"/>
                          <pic:cNvPicPr>
                            <a:picLocks noChangeAspect="1" noChangeArrowheads="1"/>
                          </pic:cNvPicPr>
                        </pic:nvPicPr>
                        <pic:blipFill>
                          <a:blip r:embed="rId45"/>
                          <a:srcRect/>
                          <a:stretch>
                            <a:fillRect/>
                          </a:stretch>
                        </pic:blipFill>
                        <pic:spPr bwMode="auto">
                          <a:xfrm>
                            <a:off x="0" y="0"/>
                            <a:ext cx="2933700" cy="2438400"/>
                          </a:xfrm>
                          <a:prstGeom prst="rect">
                            <a:avLst/>
                          </a:prstGeom>
                          <a:noFill/>
                          <a:ln w="9525">
                            <a:noFill/>
                            <a:miter lim="800000"/>
                            <a:headEnd/>
                            <a:tailEnd/>
                          </a:ln>
                        </pic:spPr>
                      </pic:pic>
                    </a:graphicData>
                  </a:graphic>
                </wp:inline>
              </w:drawing>
            </w:r>
          </w:p>
        </w:tc>
      </w:tr>
    </w:tbl>
    <w:p w:rsidR="00B87499" w:rsidRDefault="00B87499" w:rsidP="00B87499">
      <w:pPr>
        <w:numPr>
          <w:ilvl w:val="0"/>
          <w:numId w:val="29"/>
        </w:numPr>
        <w:spacing w:after="0" w:line="240" w:lineRule="atLeast"/>
        <w:ind w:left="0"/>
        <w:rPr>
          <w:rFonts w:ascii="Verdana" w:hAnsi="Verdana"/>
          <w:color w:val="000000"/>
          <w:sz w:val="18"/>
          <w:szCs w:val="18"/>
        </w:rPr>
      </w:pPr>
      <w:r>
        <w:rPr>
          <w:rFonts w:ascii="Verdana" w:hAnsi="Verdana"/>
          <w:color w:val="000000"/>
          <w:sz w:val="18"/>
          <w:szCs w:val="18"/>
        </w:rPr>
        <w:t>It is used to count the Phone Number.</w:t>
      </w:r>
    </w:p>
    <w:p w:rsidR="00B87499" w:rsidRDefault="00B87499" w:rsidP="00B87499">
      <w:pPr>
        <w:numPr>
          <w:ilvl w:val="1"/>
          <w:numId w:val="29"/>
        </w:numPr>
        <w:spacing w:after="0" w:line="240" w:lineRule="atLeast"/>
        <w:ind w:left="0"/>
        <w:rPr>
          <w:rFonts w:ascii="Verdana" w:hAnsi="Verdana"/>
          <w:color w:val="000000"/>
          <w:sz w:val="18"/>
          <w:szCs w:val="18"/>
        </w:rPr>
      </w:pPr>
      <w:r>
        <w:rPr>
          <w:rFonts w:ascii="Verdana" w:hAnsi="Verdana"/>
          <w:color w:val="000000"/>
          <w:sz w:val="18"/>
          <w:szCs w:val="18"/>
        </w:rPr>
        <w:t>Block Numbers - To Count Block Numbers form database.</w:t>
      </w:r>
    </w:p>
    <w:p w:rsidR="00B87499" w:rsidRDefault="00B87499" w:rsidP="00B87499">
      <w:pPr>
        <w:numPr>
          <w:ilvl w:val="1"/>
          <w:numId w:val="29"/>
        </w:numPr>
        <w:spacing w:after="0" w:line="240" w:lineRule="atLeast"/>
        <w:ind w:left="0"/>
        <w:rPr>
          <w:rFonts w:ascii="Verdana" w:hAnsi="Verdana"/>
          <w:color w:val="000000"/>
          <w:sz w:val="18"/>
          <w:szCs w:val="18"/>
        </w:rPr>
      </w:pPr>
      <w:r>
        <w:rPr>
          <w:rFonts w:ascii="Verdana" w:hAnsi="Verdana"/>
          <w:color w:val="000000"/>
          <w:sz w:val="18"/>
          <w:szCs w:val="18"/>
        </w:rPr>
        <w:t>Block Numbers(Category) - To Count Block Number(category)(e.g. Health, Real Estate )</w:t>
      </w:r>
    </w:p>
    <w:p w:rsidR="00B87499" w:rsidRDefault="00B87499" w:rsidP="00B87499">
      <w:pPr>
        <w:numPr>
          <w:ilvl w:val="1"/>
          <w:numId w:val="29"/>
        </w:numPr>
        <w:spacing w:after="0" w:line="240" w:lineRule="atLeast"/>
        <w:ind w:left="0"/>
        <w:rPr>
          <w:rFonts w:ascii="Verdana" w:hAnsi="Verdana"/>
          <w:color w:val="000000"/>
          <w:sz w:val="18"/>
          <w:szCs w:val="18"/>
        </w:rPr>
      </w:pPr>
      <w:r>
        <w:rPr>
          <w:rFonts w:ascii="Verdana" w:hAnsi="Verdana"/>
          <w:color w:val="000000"/>
          <w:sz w:val="18"/>
          <w:szCs w:val="18"/>
        </w:rPr>
        <w:t>Allowed Voice Call - To Count Allowed Voice Call Numbers.</w:t>
      </w: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lastRenderedPageBreak/>
        <w:t>(2</w:t>
      </w:r>
      <w:r w:rsidR="00466A8B">
        <w:rPr>
          <w:rFonts w:ascii="Verdana" w:hAnsi="Verdana"/>
          <w:color w:val="000000"/>
          <w:sz w:val="21"/>
          <w:szCs w:val="21"/>
        </w:rPr>
        <w:t>1</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Search Category Wise Block Number (Search-&gt;Block Numbers With Category):-</w:t>
      </w:r>
      <w:hyperlink r:id="rId46" w:anchor="section-Bonrix+NDNC+Filter+Screen+Shots-25SearchCategoryWiseBlockNumberSearchBlockNumbersWithCategory" w:history="1">
        <w:r>
          <w:rPr>
            <w:rStyle w:val="Hyperlink"/>
            <w:rFonts w:ascii="Verdana" w:hAnsi="Verdana"/>
            <w:b w:val="0"/>
            <w:bCs w:val="0"/>
            <w:color w:val="CCCCCC"/>
            <w:sz w:val="18"/>
            <w:szCs w:val="18"/>
            <w:bdr w:val="none" w:sz="0" w:space="0" w:color="auto" w:frame="1"/>
          </w:rPr>
          <w:t>#</w:t>
        </w:r>
      </w:hyperlink>
    </w:p>
    <w:p w:rsidR="00526826" w:rsidRDefault="00526826"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936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5934075" cy="4762500"/>
                  <wp:effectExtent l="19050" t="0" r="9525" b="0"/>
                  <wp:docPr id="26" name="Picture 26" descr="http://www.bonrix.co.in/DhariniProjects/NDNCFilter/NDNCScreens/SearchBlock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onrix.co.in/DhariniProjects/NDNCFilter/NDNCScreens/SearchBlockNo.JPG"/>
                          <pic:cNvPicPr>
                            <a:picLocks noChangeAspect="1" noChangeArrowheads="1"/>
                          </pic:cNvPicPr>
                        </pic:nvPicPr>
                        <pic:blipFill>
                          <a:blip r:embed="rId47"/>
                          <a:srcRect/>
                          <a:stretch>
                            <a:fillRect/>
                          </a:stretch>
                        </pic:blipFill>
                        <pic:spPr bwMode="auto">
                          <a:xfrm>
                            <a:off x="0" y="0"/>
                            <a:ext cx="5934075" cy="4762500"/>
                          </a:xfrm>
                          <a:prstGeom prst="rect">
                            <a:avLst/>
                          </a:prstGeom>
                          <a:noFill/>
                          <a:ln w="9525">
                            <a:noFill/>
                            <a:miter lim="800000"/>
                            <a:headEnd/>
                            <a:tailEnd/>
                          </a:ln>
                        </pic:spPr>
                      </pic:pic>
                    </a:graphicData>
                  </a:graphic>
                </wp:inline>
              </w:drawing>
            </w:r>
          </w:p>
        </w:tc>
      </w:tr>
    </w:tbl>
    <w:p w:rsidR="00B87499" w:rsidRDefault="00B87499" w:rsidP="00B87499">
      <w:pPr>
        <w:numPr>
          <w:ilvl w:val="0"/>
          <w:numId w:val="30"/>
        </w:numPr>
        <w:spacing w:after="0" w:line="240" w:lineRule="atLeast"/>
        <w:ind w:left="0"/>
        <w:rPr>
          <w:rFonts w:ascii="Verdana" w:hAnsi="Verdana"/>
          <w:color w:val="000000"/>
          <w:sz w:val="18"/>
          <w:szCs w:val="18"/>
        </w:rPr>
      </w:pPr>
      <w:r>
        <w:rPr>
          <w:rFonts w:ascii="Verdana" w:hAnsi="Verdana"/>
          <w:color w:val="000000"/>
          <w:sz w:val="18"/>
          <w:szCs w:val="18"/>
        </w:rPr>
        <w:t>You can search Partially Block Numbers using this facility.</w:t>
      </w:r>
    </w:p>
    <w:p w:rsidR="00B87499" w:rsidRDefault="00B87499" w:rsidP="00B87499">
      <w:pPr>
        <w:numPr>
          <w:ilvl w:val="1"/>
          <w:numId w:val="30"/>
        </w:numPr>
        <w:spacing w:after="0" w:line="240" w:lineRule="atLeast"/>
        <w:ind w:left="0"/>
        <w:rPr>
          <w:rFonts w:ascii="Verdana" w:hAnsi="Verdana"/>
          <w:color w:val="000000"/>
          <w:sz w:val="18"/>
          <w:szCs w:val="18"/>
        </w:rPr>
      </w:pPr>
      <w:r>
        <w:rPr>
          <w:rFonts w:ascii="Verdana" w:hAnsi="Verdana"/>
          <w:color w:val="000000"/>
          <w:sz w:val="18"/>
          <w:szCs w:val="18"/>
        </w:rPr>
        <w:t>select service area code.</w:t>
      </w:r>
    </w:p>
    <w:p w:rsidR="00B87499" w:rsidRDefault="00B87499" w:rsidP="00B87499">
      <w:pPr>
        <w:numPr>
          <w:ilvl w:val="1"/>
          <w:numId w:val="30"/>
        </w:numPr>
        <w:spacing w:after="0" w:line="240" w:lineRule="atLeast"/>
        <w:ind w:left="0"/>
        <w:rPr>
          <w:rFonts w:ascii="Verdana" w:hAnsi="Verdana"/>
          <w:color w:val="000000"/>
          <w:sz w:val="18"/>
          <w:szCs w:val="18"/>
        </w:rPr>
      </w:pPr>
      <w:r>
        <w:rPr>
          <w:rFonts w:ascii="Verdana" w:hAnsi="Verdana"/>
          <w:color w:val="000000"/>
          <w:sz w:val="18"/>
          <w:szCs w:val="18"/>
        </w:rPr>
        <w:t>Select Opstype.</w:t>
      </w:r>
    </w:p>
    <w:p w:rsidR="00B87499" w:rsidRDefault="00B87499" w:rsidP="00B87499">
      <w:pPr>
        <w:numPr>
          <w:ilvl w:val="1"/>
          <w:numId w:val="30"/>
        </w:numPr>
        <w:spacing w:after="0" w:line="240" w:lineRule="atLeast"/>
        <w:ind w:left="0"/>
        <w:rPr>
          <w:rFonts w:ascii="Verdana" w:hAnsi="Verdana"/>
          <w:color w:val="000000"/>
          <w:sz w:val="18"/>
          <w:szCs w:val="18"/>
        </w:rPr>
      </w:pPr>
      <w:r>
        <w:rPr>
          <w:rFonts w:ascii="Verdana" w:hAnsi="Verdana"/>
          <w:color w:val="000000"/>
          <w:sz w:val="18"/>
          <w:szCs w:val="18"/>
        </w:rPr>
        <w:t>Select phone type.</w:t>
      </w:r>
    </w:p>
    <w:p w:rsidR="00B87499" w:rsidRDefault="00B87499" w:rsidP="00B87499">
      <w:pPr>
        <w:numPr>
          <w:ilvl w:val="1"/>
          <w:numId w:val="30"/>
        </w:numPr>
        <w:spacing w:after="0" w:line="240" w:lineRule="atLeast"/>
        <w:ind w:left="0"/>
        <w:rPr>
          <w:rFonts w:ascii="Verdana" w:hAnsi="Verdana"/>
          <w:color w:val="000000"/>
          <w:sz w:val="18"/>
          <w:szCs w:val="18"/>
        </w:rPr>
      </w:pPr>
      <w:r>
        <w:rPr>
          <w:rFonts w:ascii="Verdana" w:hAnsi="Verdana"/>
          <w:color w:val="000000"/>
          <w:sz w:val="18"/>
          <w:szCs w:val="18"/>
        </w:rPr>
        <w:t>You can also search as per Categories for this check the particular categories as per your requirement.</w:t>
      </w:r>
    </w:p>
    <w:p w:rsidR="00B87499" w:rsidRDefault="00B87499" w:rsidP="00B87499">
      <w:pPr>
        <w:numPr>
          <w:ilvl w:val="1"/>
          <w:numId w:val="30"/>
        </w:numPr>
        <w:spacing w:after="0" w:line="240" w:lineRule="atLeast"/>
        <w:ind w:left="0"/>
        <w:rPr>
          <w:rFonts w:ascii="Verdana" w:hAnsi="Verdana"/>
          <w:color w:val="000000"/>
          <w:sz w:val="18"/>
          <w:szCs w:val="18"/>
        </w:rPr>
      </w:pPr>
      <w:r>
        <w:rPr>
          <w:rFonts w:ascii="Verdana" w:hAnsi="Verdana"/>
          <w:color w:val="000000"/>
          <w:sz w:val="18"/>
          <w:szCs w:val="18"/>
        </w:rPr>
        <w:t>Click on Search button.</w:t>
      </w:r>
    </w:p>
    <w:p w:rsidR="00526826" w:rsidRPr="00526826" w:rsidRDefault="00B87499" w:rsidP="00526826">
      <w:pPr>
        <w:numPr>
          <w:ilvl w:val="0"/>
          <w:numId w:val="30"/>
        </w:numPr>
        <w:spacing w:after="0" w:line="240" w:lineRule="atLeast"/>
        <w:ind w:left="0"/>
        <w:rPr>
          <w:rFonts w:ascii="Verdana" w:hAnsi="Verdana"/>
          <w:color w:val="000000"/>
          <w:sz w:val="18"/>
          <w:szCs w:val="18"/>
        </w:rPr>
      </w:pPr>
      <w:r>
        <w:rPr>
          <w:rFonts w:ascii="Verdana" w:hAnsi="Verdana"/>
          <w:color w:val="000000"/>
          <w:sz w:val="18"/>
          <w:szCs w:val="18"/>
        </w:rPr>
        <w:t>Partially Block numbers are those on which you can make SMS Campaign but only on specified Categories.</w:t>
      </w:r>
    </w:p>
    <w:p w:rsidR="00B87499" w:rsidRDefault="00B87499" w:rsidP="00B87499">
      <w:pPr>
        <w:numPr>
          <w:ilvl w:val="0"/>
          <w:numId w:val="30"/>
        </w:numPr>
        <w:spacing w:after="0" w:line="240" w:lineRule="atLeast"/>
        <w:ind w:left="0"/>
        <w:rPr>
          <w:rFonts w:ascii="Verdana" w:hAnsi="Verdana"/>
          <w:color w:val="000000"/>
          <w:sz w:val="18"/>
          <w:szCs w:val="18"/>
        </w:rPr>
      </w:pPr>
      <w:r>
        <w:rPr>
          <w:rFonts w:ascii="Verdana" w:hAnsi="Verdana"/>
          <w:color w:val="000000"/>
          <w:sz w:val="18"/>
          <w:szCs w:val="18"/>
        </w:rPr>
        <w:t>You can also Export Category Block Numbers .CSV Files.</w:t>
      </w: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lastRenderedPageBreak/>
        <w:t>(2</w:t>
      </w:r>
      <w:r w:rsidR="00466A8B">
        <w:rPr>
          <w:rFonts w:ascii="Verdana" w:hAnsi="Verdana"/>
          <w:color w:val="000000"/>
          <w:sz w:val="21"/>
          <w:szCs w:val="21"/>
        </w:rPr>
        <w:t>2</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Search Allow Voice Call (Search-&gt;Allow Voice Call):-</w:t>
      </w:r>
      <w:hyperlink r:id="rId48" w:anchor="section-Bonrix+NDNC+Filter+Screen+Shots-26SearchAllowVoiceCallSearchAllowVoiceCall" w:history="1">
        <w:r>
          <w:rPr>
            <w:rStyle w:val="Hyperlink"/>
            <w:rFonts w:ascii="Verdana" w:hAnsi="Verdana"/>
            <w:b w:val="0"/>
            <w:bCs w:val="0"/>
            <w:color w:val="CCCCCC"/>
            <w:sz w:val="18"/>
            <w:szCs w:val="18"/>
            <w:bdr w:val="none" w:sz="0" w:space="0" w:color="auto" w:frame="1"/>
          </w:rPr>
          <w:t>#</w:t>
        </w:r>
      </w:hyperlink>
    </w:p>
    <w:p w:rsidR="00526826" w:rsidRDefault="00526826" w:rsidP="00B87499">
      <w:pPr>
        <w:pStyle w:val="Heading4"/>
        <w:spacing w:before="0" w:beforeAutospacing="0" w:after="0" w:afterAutospacing="0"/>
        <w:rPr>
          <w:rFonts w:ascii="Verdana" w:hAnsi="Verdana"/>
          <w:color w:val="6698FF"/>
          <w:sz w:val="21"/>
          <w:szCs w:val="21"/>
          <w:bdr w:val="none" w:sz="0" w:space="0" w:color="auto" w:frame="1"/>
        </w:rPr>
      </w:pPr>
    </w:p>
    <w:p w:rsidR="00526826" w:rsidRDefault="00526826"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861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5438775" cy="5476875"/>
                  <wp:effectExtent l="19050" t="0" r="9525" b="0"/>
                  <wp:docPr id="27" name="Picture 27" descr="http://www.bonrix.co.in/DhariniProjects/NDNCFilter/NDNCScreens/SearchAllowedVoice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onrix.co.in/DhariniProjects/NDNCFilter/NDNCScreens/SearchAllowedVoiceCall.JPG"/>
                          <pic:cNvPicPr>
                            <a:picLocks noChangeAspect="1" noChangeArrowheads="1"/>
                          </pic:cNvPicPr>
                        </pic:nvPicPr>
                        <pic:blipFill>
                          <a:blip r:embed="rId49"/>
                          <a:srcRect/>
                          <a:stretch>
                            <a:fillRect/>
                          </a:stretch>
                        </pic:blipFill>
                        <pic:spPr bwMode="auto">
                          <a:xfrm>
                            <a:off x="0" y="0"/>
                            <a:ext cx="5438775" cy="5476875"/>
                          </a:xfrm>
                          <a:prstGeom prst="rect">
                            <a:avLst/>
                          </a:prstGeom>
                          <a:noFill/>
                          <a:ln w="9525">
                            <a:noFill/>
                            <a:miter lim="800000"/>
                            <a:headEnd/>
                            <a:tailEnd/>
                          </a:ln>
                        </pic:spPr>
                      </pic:pic>
                    </a:graphicData>
                  </a:graphic>
                </wp:inline>
              </w:drawing>
            </w:r>
          </w:p>
        </w:tc>
      </w:tr>
    </w:tbl>
    <w:p w:rsidR="00B87499" w:rsidRDefault="00B87499" w:rsidP="00B87499">
      <w:pPr>
        <w:numPr>
          <w:ilvl w:val="0"/>
          <w:numId w:val="31"/>
        </w:numPr>
        <w:spacing w:after="0" w:line="240" w:lineRule="atLeast"/>
        <w:ind w:left="0"/>
        <w:rPr>
          <w:rFonts w:ascii="Verdana" w:hAnsi="Verdana"/>
          <w:color w:val="000000"/>
          <w:sz w:val="18"/>
          <w:szCs w:val="18"/>
        </w:rPr>
      </w:pPr>
      <w:r>
        <w:rPr>
          <w:rFonts w:ascii="Verdana" w:hAnsi="Verdana"/>
          <w:color w:val="000000"/>
          <w:sz w:val="18"/>
          <w:szCs w:val="18"/>
        </w:rPr>
        <w:t>You can search Allowed Voice Call using this facility.</w:t>
      </w:r>
    </w:p>
    <w:p w:rsidR="00B87499" w:rsidRDefault="00B87499" w:rsidP="00B87499">
      <w:pPr>
        <w:numPr>
          <w:ilvl w:val="1"/>
          <w:numId w:val="31"/>
        </w:numPr>
        <w:spacing w:after="0" w:line="240" w:lineRule="atLeast"/>
        <w:ind w:left="0"/>
        <w:rPr>
          <w:rFonts w:ascii="Verdana" w:hAnsi="Verdana"/>
          <w:color w:val="000000"/>
          <w:sz w:val="18"/>
          <w:szCs w:val="18"/>
        </w:rPr>
      </w:pPr>
      <w:r>
        <w:rPr>
          <w:rFonts w:ascii="Verdana" w:hAnsi="Verdana"/>
          <w:color w:val="000000"/>
          <w:sz w:val="18"/>
          <w:szCs w:val="18"/>
        </w:rPr>
        <w:t>select service area code.</w:t>
      </w:r>
    </w:p>
    <w:p w:rsidR="00B87499" w:rsidRDefault="00B87499" w:rsidP="00B87499">
      <w:pPr>
        <w:numPr>
          <w:ilvl w:val="1"/>
          <w:numId w:val="31"/>
        </w:numPr>
        <w:spacing w:after="0" w:line="240" w:lineRule="atLeast"/>
        <w:ind w:left="0"/>
        <w:rPr>
          <w:rFonts w:ascii="Verdana" w:hAnsi="Verdana"/>
          <w:color w:val="000000"/>
          <w:sz w:val="18"/>
          <w:szCs w:val="18"/>
        </w:rPr>
      </w:pPr>
      <w:r>
        <w:rPr>
          <w:rFonts w:ascii="Verdana" w:hAnsi="Verdana"/>
          <w:color w:val="000000"/>
          <w:sz w:val="18"/>
          <w:szCs w:val="18"/>
        </w:rPr>
        <w:t>Select Opstype.</w:t>
      </w:r>
    </w:p>
    <w:p w:rsidR="00B87499" w:rsidRDefault="00B87499" w:rsidP="00B87499">
      <w:pPr>
        <w:numPr>
          <w:ilvl w:val="1"/>
          <w:numId w:val="31"/>
        </w:numPr>
        <w:spacing w:after="0" w:line="240" w:lineRule="atLeast"/>
        <w:ind w:left="0"/>
        <w:rPr>
          <w:rFonts w:ascii="Verdana" w:hAnsi="Verdana"/>
          <w:color w:val="000000"/>
          <w:sz w:val="18"/>
          <w:szCs w:val="18"/>
        </w:rPr>
      </w:pPr>
      <w:r>
        <w:rPr>
          <w:rFonts w:ascii="Verdana" w:hAnsi="Verdana"/>
          <w:color w:val="000000"/>
          <w:sz w:val="18"/>
          <w:szCs w:val="18"/>
        </w:rPr>
        <w:t>Select phone type.</w:t>
      </w:r>
    </w:p>
    <w:p w:rsidR="00B87499" w:rsidRDefault="00B87499" w:rsidP="00B87499">
      <w:pPr>
        <w:numPr>
          <w:ilvl w:val="1"/>
          <w:numId w:val="31"/>
        </w:numPr>
        <w:spacing w:after="0" w:line="240" w:lineRule="atLeast"/>
        <w:ind w:left="0"/>
        <w:rPr>
          <w:rFonts w:ascii="Verdana" w:hAnsi="Verdana"/>
          <w:color w:val="000000"/>
          <w:sz w:val="18"/>
          <w:szCs w:val="18"/>
        </w:rPr>
      </w:pPr>
      <w:r>
        <w:rPr>
          <w:rFonts w:ascii="Verdana" w:hAnsi="Verdana"/>
          <w:color w:val="000000"/>
          <w:sz w:val="18"/>
          <w:szCs w:val="18"/>
        </w:rPr>
        <w:t>Click on Search button.</w:t>
      </w:r>
    </w:p>
    <w:p w:rsidR="00B87499" w:rsidRDefault="00B87499" w:rsidP="00B87499">
      <w:pPr>
        <w:numPr>
          <w:ilvl w:val="0"/>
          <w:numId w:val="31"/>
        </w:numPr>
        <w:spacing w:after="0" w:line="240" w:lineRule="atLeast"/>
        <w:ind w:left="0"/>
        <w:rPr>
          <w:rFonts w:ascii="Verdana" w:hAnsi="Verdana"/>
          <w:color w:val="000000"/>
          <w:sz w:val="18"/>
          <w:szCs w:val="18"/>
        </w:rPr>
      </w:pPr>
      <w:r>
        <w:rPr>
          <w:rFonts w:ascii="Verdana" w:hAnsi="Verdana"/>
          <w:color w:val="000000"/>
          <w:sz w:val="18"/>
          <w:szCs w:val="18"/>
        </w:rPr>
        <w:t>Allowed Voice Call Numbers are those on which you can make Voice Campaign/SMS Campaign.</w:t>
      </w:r>
    </w:p>
    <w:p w:rsidR="00B87499" w:rsidRDefault="00B87499" w:rsidP="00B87499">
      <w:pPr>
        <w:numPr>
          <w:ilvl w:val="0"/>
          <w:numId w:val="31"/>
        </w:numPr>
        <w:spacing w:after="0" w:line="240" w:lineRule="atLeast"/>
        <w:ind w:left="0"/>
        <w:rPr>
          <w:rFonts w:ascii="Verdana" w:hAnsi="Verdana"/>
          <w:color w:val="000000"/>
          <w:sz w:val="18"/>
          <w:szCs w:val="18"/>
        </w:rPr>
      </w:pPr>
      <w:r>
        <w:rPr>
          <w:rFonts w:ascii="Verdana" w:hAnsi="Verdana"/>
          <w:color w:val="000000"/>
          <w:sz w:val="18"/>
          <w:szCs w:val="18"/>
        </w:rPr>
        <w:t>You can also Export the partial or full Allowed Voice Call .CSV Files.</w:t>
      </w:r>
    </w:p>
    <w:p w:rsidR="00B87499" w:rsidRDefault="00B87499" w:rsidP="00B87499">
      <w:pPr>
        <w:numPr>
          <w:ilvl w:val="1"/>
          <w:numId w:val="31"/>
        </w:numPr>
        <w:spacing w:after="0" w:line="240" w:lineRule="atLeast"/>
        <w:ind w:left="0"/>
        <w:rPr>
          <w:rFonts w:ascii="Verdana" w:hAnsi="Verdana"/>
          <w:color w:val="000000"/>
          <w:sz w:val="18"/>
          <w:szCs w:val="18"/>
        </w:rPr>
      </w:pPr>
      <w:r>
        <w:rPr>
          <w:rFonts w:ascii="Verdana" w:hAnsi="Verdana"/>
          <w:color w:val="000000"/>
          <w:sz w:val="18"/>
          <w:szCs w:val="18"/>
        </w:rPr>
        <w:t>To Partial Export of Allowed Voice Call click on the Export button and check partial Export give the starting and ending row number.</w:t>
      </w:r>
    </w:p>
    <w:p w:rsidR="00B87499" w:rsidRDefault="00B87499" w:rsidP="00B87499">
      <w:pPr>
        <w:numPr>
          <w:ilvl w:val="1"/>
          <w:numId w:val="31"/>
        </w:numPr>
        <w:spacing w:after="0" w:line="240" w:lineRule="atLeast"/>
        <w:ind w:left="0"/>
        <w:rPr>
          <w:rFonts w:ascii="Verdana" w:hAnsi="Verdana"/>
          <w:color w:val="000000"/>
          <w:sz w:val="18"/>
          <w:szCs w:val="18"/>
        </w:rPr>
      </w:pPr>
      <w:r>
        <w:rPr>
          <w:rFonts w:ascii="Verdana" w:hAnsi="Verdana"/>
          <w:color w:val="000000"/>
          <w:sz w:val="18"/>
          <w:szCs w:val="18"/>
        </w:rPr>
        <w:t>To Full Export of Allowed Voice Call Click on the Export button and check Full Export.</w:t>
      </w: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526826" w:rsidRDefault="00526826" w:rsidP="00526826">
      <w:pPr>
        <w:spacing w:after="0" w:line="240" w:lineRule="atLeast"/>
        <w:rPr>
          <w:rFonts w:ascii="Verdana" w:hAnsi="Verdana"/>
          <w:color w:val="000000"/>
          <w:sz w:val="18"/>
          <w:szCs w:val="18"/>
        </w:rPr>
      </w:pPr>
    </w:p>
    <w:p w:rsidR="00B87499" w:rsidRDefault="00B87499" w:rsidP="00B87499">
      <w:pPr>
        <w:pStyle w:val="Heading4"/>
        <w:spacing w:before="0" w:beforeAutospacing="0" w:after="0" w:afterAutospacing="0"/>
        <w:rPr>
          <w:rFonts w:ascii="Verdana" w:hAnsi="Verdana"/>
          <w:color w:val="6698FF"/>
          <w:sz w:val="21"/>
          <w:szCs w:val="21"/>
          <w:bdr w:val="none" w:sz="0" w:space="0" w:color="auto" w:frame="1"/>
        </w:rPr>
      </w:pPr>
      <w:r>
        <w:rPr>
          <w:rFonts w:ascii="Verdana" w:hAnsi="Verdana"/>
          <w:color w:val="000000"/>
          <w:sz w:val="21"/>
          <w:szCs w:val="21"/>
        </w:rPr>
        <w:lastRenderedPageBreak/>
        <w:t>(2</w:t>
      </w:r>
      <w:r w:rsidR="00466A8B">
        <w:rPr>
          <w:rFonts w:ascii="Verdana" w:hAnsi="Verdana"/>
          <w:color w:val="000000"/>
          <w:sz w:val="21"/>
          <w:szCs w:val="21"/>
        </w:rPr>
        <w:t>3</w:t>
      </w:r>
      <w:r>
        <w:rPr>
          <w:rFonts w:ascii="Verdana" w:hAnsi="Verdana"/>
          <w:color w:val="000000"/>
          <w:sz w:val="21"/>
          <w:szCs w:val="21"/>
        </w:rPr>
        <w:t>)</w:t>
      </w:r>
      <w:r>
        <w:rPr>
          <w:rStyle w:val="apple-converted-space"/>
          <w:rFonts w:ascii="Verdana" w:hAnsi="Verdana"/>
          <w:color w:val="6698FF"/>
          <w:sz w:val="21"/>
          <w:szCs w:val="21"/>
          <w:bdr w:val="none" w:sz="0" w:space="0" w:color="auto" w:frame="1"/>
        </w:rPr>
        <w:t> </w:t>
      </w:r>
      <w:r>
        <w:rPr>
          <w:rFonts w:ascii="Verdana" w:hAnsi="Verdana"/>
          <w:color w:val="6698FF"/>
          <w:sz w:val="21"/>
          <w:szCs w:val="21"/>
          <w:bdr w:val="none" w:sz="0" w:space="0" w:color="auto" w:frame="1"/>
        </w:rPr>
        <w:t>Set Batch Size (Settings-&gt;Batch Size):-</w:t>
      </w:r>
      <w:hyperlink r:id="rId50" w:anchor="section-Bonrix+NDNC+Filter+Screen+Shots-27SetBatchSizeSettingsBatchSize" w:history="1">
        <w:r>
          <w:rPr>
            <w:rStyle w:val="Hyperlink"/>
            <w:rFonts w:ascii="Verdana" w:hAnsi="Verdana"/>
            <w:b w:val="0"/>
            <w:bCs w:val="0"/>
            <w:color w:val="CCCCCC"/>
            <w:sz w:val="18"/>
            <w:szCs w:val="18"/>
            <w:bdr w:val="none" w:sz="0" w:space="0" w:color="auto" w:frame="1"/>
          </w:rPr>
          <w:t>#</w:t>
        </w:r>
      </w:hyperlink>
    </w:p>
    <w:p w:rsidR="00526826" w:rsidRDefault="00526826" w:rsidP="00B87499">
      <w:pPr>
        <w:pStyle w:val="Heading4"/>
        <w:spacing w:before="0" w:beforeAutospacing="0" w:after="0" w:afterAutospacing="0"/>
        <w:rPr>
          <w:rFonts w:ascii="Verdana" w:hAnsi="Verdana"/>
          <w:color w:val="6698FF"/>
          <w:sz w:val="21"/>
          <w:szCs w:val="21"/>
          <w:bdr w:val="none" w:sz="0" w:space="0" w:color="auto" w:frame="1"/>
        </w:rPr>
      </w:pPr>
    </w:p>
    <w:p w:rsidR="00526826" w:rsidRDefault="00526826" w:rsidP="00B87499">
      <w:pPr>
        <w:pStyle w:val="Heading4"/>
        <w:spacing w:before="0" w:beforeAutospacing="0" w:after="0" w:afterAutospacing="0"/>
        <w:rPr>
          <w:rFonts w:ascii="Verdana" w:hAnsi="Verdana"/>
          <w:color w:val="000000"/>
          <w:sz w:val="21"/>
          <w:szCs w:val="21"/>
        </w:rPr>
      </w:pPr>
    </w:p>
    <w:tbl>
      <w:tblPr>
        <w:tblW w:w="0" w:type="auto"/>
        <w:tblCellMar>
          <w:left w:w="0" w:type="dxa"/>
          <w:right w:w="0" w:type="dxa"/>
        </w:tblCellMar>
        <w:tblLook w:val="04A0"/>
      </w:tblPr>
      <w:tblGrid>
        <w:gridCol w:w="4560"/>
      </w:tblGrid>
      <w:tr w:rsidR="00B87499" w:rsidTr="00B87499">
        <w:tc>
          <w:tcPr>
            <w:tcW w:w="0" w:type="auto"/>
            <w:tcBorders>
              <w:top w:val="nil"/>
              <w:left w:val="nil"/>
              <w:bottom w:val="nil"/>
              <w:right w:val="nil"/>
            </w:tcBorders>
            <w:vAlign w:val="center"/>
            <w:hideMark/>
          </w:tcPr>
          <w:p w:rsidR="00B87499" w:rsidRDefault="00B87499">
            <w:pPr>
              <w:rPr>
                <w:sz w:val="24"/>
                <w:szCs w:val="24"/>
              </w:rPr>
            </w:pPr>
            <w:r>
              <w:rPr>
                <w:noProof/>
              </w:rPr>
              <w:drawing>
                <wp:inline distT="0" distB="0" distL="0" distR="0">
                  <wp:extent cx="2876550" cy="1724025"/>
                  <wp:effectExtent l="19050" t="0" r="0" b="0"/>
                  <wp:docPr id="28" name="Picture 28" descr="http://www.bonrix.co.in/DhariniProjects/NDNCFilter/NDNCScreens/BatchSet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onrix.co.in/DhariniProjects/NDNCFilter/NDNCScreens/BatchSetting.JPG"/>
                          <pic:cNvPicPr>
                            <a:picLocks noChangeAspect="1" noChangeArrowheads="1"/>
                          </pic:cNvPicPr>
                        </pic:nvPicPr>
                        <pic:blipFill>
                          <a:blip r:embed="rId51"/>
                          <a:srcRect/>
                          <a:stretch>
                            <a:fillRect/>
                          </a:stretch>
                        </pic:blipFill>
                        <pic:spPr bwMode="auto">
                          <a:xfrm>
                            <a:off x="0" y="0"/>
                            <a:ext cx="2876550" cy="1724025"/>
                          </a:xfrm>
                          <a:prstGeom prst="rect">
                            <a:avLst/>
                          </a:prstGeom>
                          <a:noFill/>
                          <a:ln w="9525">
                            <a:noFill/>
                            <a:miter lim="800000"/>
                            <a:headEnd/>
                            <a:tailEnd/>
                          </a:ln>
                        </pic:spPr>
                      </pic:pic>
                    </a:graphicData>
                  </a:graphic>
                </wp:inline>
              </w:drawing>
            </w:r>
          </w:p>
        </w:tc>
      </w:tr>
    </w:tbl>
    <w:p w:rsidR="00F730AE" w:rsidRPr="00B87499" w:rsidRDefault="00F730AE" w:rsidP="00B87499">
      <w:pPr>
        <w:rPr>
          <w:rFonts w:ascii="Times New Roman" w:hAnsi="Times New Roman" w:cs="Times New Roman"/>
          <w:color w:val="000000" w:themeColor="text1"/>
          <w:sz w:val="36"/>
          <w:szCs w:val="36"/>
        </w:rPr>
      </w:pPr>
    </w:p>
    <w:p w:rsidR="00F730AE" w:rsidRPr="00F730AE" w:rsidRDefault="00F730AE" w:rsidP="00F730AE">
      <w:pPr>
        <w:pStyle w:val="ListParagraph"/>
        <w:ind w:left="1080"/>
        <w:rPr>
          <w:rFonts w:ascii="Times New Roman" w:hAnsi="Times New Roman" w:cs="Times New Roman"/>
          <w:color w:val="215868" w:themeColor="accent5" w:themeShade="80"/>
          <w:sz w:val="40"/>
          <w:szCs w:val="40"/>
        </w:rPr>
      </w:pPr>
    </w:p>
    <w:sectPr w:rsidR="00F730AE" w:rsidRPr="00F730AE" w:rsidSect="00D849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8D"/>
      </v:shape>
    </w:pict>
  </w:numPicBullet>
  <w:abstractNum w:abstractNumId="0">
    <w:nsid w:val="017D5055"/>
    <w:multiLevelType w:val="multilevel"/>
    <w:tmpl w:val="1E4A3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B7D68"/>
    <w:multiLevelType w:val="hybridMultilevel"/>
    <w:tmpl w:val="726865E6"/>
    <w:lvl w:ilvl="0" w:tplc="611A9EF4">
      <w:start w:val="1"/>
      <w:numFmt w:val="decimal"/>
      <w:lvlText w:val="(%1)"/>
      <w:lvlJc w:val="left"/>
      <w:pPr>
        <w:ind w:left="1080" w:hanging="720"/>
      </w:pPr>
      <w:rPr>
        <w:rFonts w:hint="default"/>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87BFA"/>
    <w:multiLevelType w:val="multilevel"/>
    <w:tmpl w:val="DF3C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3310C"/>
    <w:multiLevelType w:val="hybridMultilevel"/>
    <w:tmpl w:val="B0D6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85983"/>
    <w:multiLevelType w:val="hybridMultilevel"/>
    <w:tmpl w:val="E416ABA4"/>
    <w:lvl w:ilvl="0" w:tplc="A26482B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E502A"/>
    <w:multiLevelType w:val="multilevel"/>
    <w:tmpl w:val="28E8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C1F25"/>
    <w:multiLevelType w:val="multilevel"/>
    <w:tmpl w:val="EC2AC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84A75"/>
    <w:multiLevelType w:val="multilevel"/>
    <w:tmpl w:val="722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3583E"/>
    <w:multiLevelType w:val="hybridMultilevel"/>
    <w:tmpl w:val="1B563CF2"/>
    <w:lvl w:ilvl="0" w:tplc="5F88734E">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E3D20"/>
    <w:multiLevelType w:val="multilevel"/>
    <w:tmpl w:val="5B66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E320B3"/>
    <w:multiLevelType w:val="multilevel"/>
    <w:tmpl w:val="4998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EA31A0"/>
    <w:multiLevelType w:val="hybridMultilevel"/>
    <w:tmpl w:val="21565CC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2">
    <w:nsid w:val="35B5194D"/>
    <w:multiLevelType w:val="multilevel"/>
    <w:tmpl w:val="956C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A6106A"/>
    <w:multiLevelType w:val="multilevel"/>
    <w:tmpl w:val="B4CA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8614FE"/>
    <w:multiLevelType w:val="multilevel"/>
    <w:tmpl w:val="2AF4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946B3"/>
    <w:multiLevelType w:val="multilevel"/>
    <w:tmpl w:val="F32E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0F04E6"/>
    <w:multiLevelType w:val="multilevel"/>
    <w:tmpl w:val="159C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D57E48"/>
    <w:multiLevelType w:val="multilevel"/>
    <w:tmpl w:val="B706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614F90"/>
    <w:multiLevelType w:val="multilevel"/>
    <w:tmpl w:val="F9C4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276CC8"/>
    <w:multiLevelType w:val="multilevel"/>
    <w:tmpl w:val="FB5E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A3183F"/>
    <w:multiLevelType w:val="multilevel"/>
    <w:tmpl w:val="D54A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20185F"/>
    <w:multiLevelType w:val="multilevel"/>
    <w:tmpl w:val="39863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A439BB"/>
    <w:multiLevelType w:val="multilevel"/>
    <w:tmpl w:val="F7EE2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9F3FC3"/>
    <w:multiLevelType w:val="multilevel"/>
    <w:tmpl w:val="C5FE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B249C3"/>
    <w:multiLevelType w:val="multilevel"/>
    <w:tmpl w:val="0F3A7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3971BC"/>
    <w:multiLevelType w:val="multilevel"/>
    <w:tmpl w:val="1DF0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0D4113"/>
    <w:multiLevelType w:val="hybridMultilevel"/>
    <w:tmpl w:val="86701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8420B61"/>
    <w:multiLevelType w:val="multilevel"/>
    <w:tmpl w:val="9370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1354DA"/>
    <w:multiLevelType w:val="multilevel"/>
    <w:tmpl w:val="E29C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045D21"/>
    <w:multiLevelType w:val="multilevel"/>
    <w:tmpl w:val="014A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714DA6"/>
    <w:multiLevelType w:val="multilevel"/>
    <w:tmpl w:val="4676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C45406"/>
    <w:multiLevelType w:val="multilevel"/>
    <w:tmpl w:val="4A6C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651E4F"/>
    <w:multiLevelType w:val="hybridMultilevel"/>
    <w:tmpl w:val="C338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6"/>
  </w:num>
  <w:num w:numId="4">
    <w:abstractNumId w:val="32"/>
  </w:num>
  <w:num w:numId="5">
    <w:abstractNumId w:val="1"/>
  </w:num>
  <w:num w:numId="6">
    <w:abstractNumId w:val="30"/>
  </w:num>
  <w:num w:numId="7">
    <w:abstractNumId w:val="19"/>
  </w:num>
  <w:num w:numId="8">
    <w:abstractNumId w:val="25"/>
  </w:num>
  <w:num w:numId="9">
    <w:abstractNumId w:val="10"/>
  </w:num>
  <w:num w:numId="10">
    <w:abstractNumId w:val="14"/>
  </w:num>
  <w:num w:numId="11">
    <w:abstractNumId w:val="29"/>
  </w:num>
  <w:num w:numId="12">
    <w:abstractNumId w:val="24"/>
  </w:num>
  <w:num w:numId="13">
    <w:abstractNumId w:val="18"/>
  </w:num>
  <w:num w:numId="14">
    <w:abstractNumId w:val="31"/>
  </w:num>
  <w:num w:numId="15">
    <w:abstractNumId w:val="23"/>
  </w:num>
  <w:num w:numId="16">
    <w:abstractNumId w:val="27"/>
  </w:num>
  <w:num w:numId="17">
    <w:abstractNumId w:val="17"/>
  </w:num>
  <w:num w:numId="18">
    <w:abstractNumId w:val="5"/>
  </w:num>
  <w:num w:numId="19">
    <w:abstractNumId w:val="12"/>
  </w:num>
  <w:num w:numId="20">
    <w:abstractNumId w:val="20"/>
  </w:num>
  <w:num w:numId="21">
    <w:abstractNumId w:val="7"/>
  </w:num>
  <w:num w:numId="22">
    <w:abstractNumId w:val="13"/>
  </w:num>
  <w:num w:numId="23">
    <w:abstractNumId w:val="28"/>
  </w:num>
  <w:num w:numId="24">
    <w:abstractNumId w:val="2"/>
  </w:num>
  <w:num w:numId="25">
    <w:abstractNumId w:val="15"/>
  </w:num>
  <w:num w:numId="26">
    <w:abstractNumId w:val="16"/>
  </w:num>
  <w:num w:numId="27">
    <w:abstractNumId w:val="9"/>
  </w:num>
  <w:num w:numId="28">
    <w:abstractNumId w:val="22"/>
  </w:num>
  <w:num w:numId="29">
    <w:abstractNumId w:val="0"/>
  </w:num>
  <w:num w:numId="30">
    <w:abstractNumId w:val="21"/>
  </w:num>
  <w:num w:numId="31">
    <w:abstractNumId w:val="6"/>
  </w:num>
  <w:num w:numId="32">
    <w:abstractNumId w:val="11"/>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730AE"/>
    <w:rsid w:val="00045CF2"/>
    <w:rsid w:val="00340FEB"/>
    <w:rsid w:val="00386E7C"/>
    <w:rsid w:val="00466A8B"/>
    <w:rsid w:val="0049530D"/>
    <w:rsid w:val="00526826"/>
    <w:rsid w:val="006A2D0B"/>
    <w:rsid w:val="00B87499"/>
    <w:rsid w:val="00D84993"/>
    <w:rsid w:val="00F73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93"/>
  </w:style>
  <w:style w:type="paragraph" w:styleId="Heading4">
    <w:name w:val="heading 4"/>
    <w:basedOn w:val="Normal"/>
    <w:link w:val="Heading4Char"/>
    <w:uiPriority w:val="9"/>
    <w:qFormat/>
    <w:rsid w:val="00B874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0AE"/>
    <w:pPr>
      <w:ind w:left="720"/>
      <w:contextualSpacing/>
    </w:pPr>
  </w:style>
  <w:style w:type="character" w:styleId="Hyperlink">
    <w:name w:val="Hyperlink"/>
    <w:basedOn w:val="DefaultParagraphFont"/>
    <w:uiPriority w:val="99"/>
    <w:unhideWhenUsed/>
    <w:rsid w:val="00F730AE"/>
    <w:rPr>
      <w:color w:val="0000FF" w:themeColor="hyperlink"/>
      <w:u w:val="single"/>
    </w:rPr>
  </w:style>
  <w:style w:type="character" w:customStyle="1" w:styleId="Heading4Char">
    <w:name w:val="Heading 4 Char"/>
    <w:basedOn w:val="DefaultParagraphFont"/>
    <w:link w:val="Heading4"/>
    <w:uiPriority w:val="9"/>
    <w:rsid w:val="00B87499"/>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B87499"/>
  </w:style>
  <w:style w:type="paragraph" w:styleId="BalloonText">
    <w:name w:val="Balloon Text"/>
    <w:basedOn w:val="Normal"/>
    <w:link w:val="BalloonTextChar"/>
    <w:uiPriority w:val="99"/>
    <w:semiHidden/>
    <w:unhideWhenUsed/>
    <w:rsid w:val="00B87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4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180930">
      <w:bodyDiv w:val="1"/>
      <w:marLeft w:val="0"/>
      <w:marRight w:val="0"/>
      <w:marTop w:val="0"/>
      <w:marBottom w:val="0"/>
      <w:divBdr>
        <w:top w:val="none" w:sz="0" w:space="0" w:color="auto"/>
        <w:left w:val="none" w:sz="0" w:space="0" w:color="auto"/>
        <w:bottom w:val="none" w:sz="0" w:space="0" w:color="auto"/>
        <w:right w:val="none" w:sz="0" w:space="0" w:color="auto"/>
      </w:divBdr>
      <w:divsChild>
        <w:div w:id="1434521770">
          <w:marLeft w:val="0"/>
          <w:marRight w:val="0"/>
          <w:marTop w:val="0"/>
          <w:marBottom w:val="120"/>
          <w:divBdr>
            <w:top w:val="single" w:sz="6" w:space="6" w:color="DDDDDD"/>
            <w:left w:val="single" w:sz="6" w:space="6" w:color="DDDDDD"/>
            <w:bottom w:val="single" w:sz="6" w:space="6" w:color="DDDDDD"/>
            <w:right w:val="single" w:sz="6" w:space="6" w:color="DDDDDD"/>
          </w:divBdr>
          <w:divsChild>
            <w:div w:id="808281351">
              <w:marLeft w:val="0"/>
              <w:marRight w:val="0"/>
              <w:marTop w:val="0"/>
              <w:marBottom w:val="0"/>
              <w:divBdr>
                <w:top w:val="none" w:sz="0" w:space="6" w:color="auto"/>
                <w:left w:val="none" w:sz="0" w:space="0" w:color="auto"/>
                <w:bottom w:val="none" w:sz="0" w:space="6"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nrix.co.in/wiki/Wiki.jsp?page=Bonrix%20NDNC%20Filter%20Screen%20Shots" TargetMode="External"/><Relationship Id="rId18" Type="http://schemas.openxmlformats.org/officeDocument/2006/relationships/image" Target="media/image8.jpeg"/><Relationship Id="rId26" Type="http://schemas.openxmlformats.org/officeDocument/2006/relationships/image" Target="media/image12.jpeg"/><Relationship Id="rId39"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hyperlink" Target="http://www.bonrix.co.in/wiki/Wiki.jsp?page=Bonrix%20NDNC%20Filter%20Screen%20Shots" TargetMode="External"/><Relationship Id="rId34" Type="http://schemas.openxmlformats.org/officeDocument/2006/relationships/image" Target="media/image16.jpeg"/><Relationship Id="rId42" Type="http://schemas.openxmlformats.org/officeDocument/2006/relationships/hyperlink" Target="http://www.bonrix.co.in/wiki/Wiki.jsp?page=Service%20Area%20Code%20Wise%20Mobile%20Number%20Prefix" TargetMode="External"/><Relationship Id="rId47" Type="http://schemas.openxmlformats.org/officeDocument/2006/relationships/image" Target="media/image23.jpeg"/><Relationship Id="rId50" Type="http://schemas.openxmlformats.org/officeDocument/2006/relationships/hyperlink" Target="http://www.bonrix.co.in/wiki/Wiki.jsp?page=Bonrix%20NDNC%20Filter%20Screen%20Shots"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www.bonrix.co.in/wiki/Wiki.jsp?page=Bonrix%20NDNC%20Filter%20Screen%20Shots" TargetMode="External"/><Relationship Id="rId25" Type="http://schemas.openxmlformats.org/officeDocument/2006/relationships/hyperlink" Target="http://www.bonrix.co.in/wiki/Wiki.jsp?page=Bonrix%20NDNC%20Filter%20Screen%20Shots" TargetMode="External"/><Relationship Id="rId33" Type="http://schemas.openxmlformats.org/officeDocument/2006/relationships/hyperlink" Target="http://www.bonrix.co.in/wiki/Wiki.jsp?page=Bonrix%20NDNC%20Filter%20Screen%20Shots" TargetMode="External"/><Relationship Id="rId38" Type="http://schemas.openxmlformats.org/officeDocument/2006/relationships/hyperlink" Target="http://www.bonrix.co.in/wiki/Wiki.jsp?page=Bonrix%20NDNC%20Filter%20Screen%20Shots" TargetMode="External"/><Relationship Id="rId46" Type="http://schemas.openxmlformats.org/officeDocument/2006/relationships/hyperlink" Target="http://www.bonrix.co.in/wiki/Wiki.jsp?page=Bonrix%20NDNC%20Filter%20Screen%20Shots"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www.bonrix.co.in/wiki/Wiki.jsp?page=Bonrix%20NDNC%20Filter%20Screen%20Shots" TargetMode="External"/><Relationship Id="rId41"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hyperlink" Target="http://www.bonrix.co.in/wiki/Wiki.jsp?page=Bonrix%20NDNC%20Filter%20Screen%20Shots" TargetMode="Externa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image" Target="media/image18.jpeg"/><Relationship Id="rId40" Type="http://schemas.openxmlformats.org/officeDocument/2006/relationships/hyperlink" Target="http://www.bonrix.co.in/wiki/Wiki.jsp?page=Bonrix%20NDNC%20Filter%20Screen%20Shots" TargetMode="External"/><Relationship Id="rId45" Type="http://schemas.openxmlformats.org/officeDocument/2006/relationships/image" Target="media/image22.jpeg"/><Relationship Id="rId53" Type="http://schemas.openxmlformats.org/officeDocument/2006/relationships/theme" Target="theme/theme1.xml"/><Relationship Id="rId5" Type="http://schemas.openxmlformats.org/officeDocument/2006/relationships/hyperlink" Target="http://www.bonrix.co.in/wiki/Wiki.jsp?page=BonrixNDNCFilter" TargetMode="External"/><Relationship Id="rId15" Type="http://schemas.openxmlformats.org/officeDocument/2006/relationships/hyperlink" Target="http://www.bonrix.co.in/wiki/Wiki.jsp?page=Bonrix%20NDNC%20Filter%20Screen%20Shots" TargetMode="External"/><Relationship Id="rId23" Type="http://schemas.openxmlformats.org/officeDocument/2006/relationships/hyperlink" Target="http://www.bonrix.co.in/wiki/Wiki.jsp?page=Bonrix%20NDNC%20Filter%20Screen%20Shots" TargetMode="External"/><Relationship Id="rId28" Type="http://schemas.openxmlformats.org/officeDocument/2006/relationships/image" Target="media/image13.jpeg"/><Relationship Id="rId36" Type="http://schemas.openxmlformats.org/officeDocument/2006/relationships/image" Target="media/image17.jpeg"/><Relationship Id="rId49" Type="http://schemas.openxmlformats.org/officeDocument/2006/relationships/image" Target="media/image24.jpeg"/><Relationship Id="rId10" Type="http://schemas.openxmlformats.org/officeDocument/2006/relationships/hyperlink" Target="http://www.bonrix.co.in/wiki/Wiki.jsp?page=Bonrix%20NDNC%20Filter%20Screen%20Shots" TargetMode="External"/><Relationship Id="rId19" Type="http://schemas.openxmlformats.org/officeDocument/2006/relationships/hyperlink" Target="http://www.bonrix.co.in/wiki/Wiki.jsp?page=Bonrix%20NDNC%20Filter%20Screen%20Shots" TargetMode="External"/><Relationship Id="rId31" Type="http://schemas.openxmlformats.org/officeDocument/2006/relationships/hyperlink" Target="http://www.bonrix.co.in/wiki/Wiki.jsp?page=Bonrix%20NDNC%20Filter%20Screen%20Shots" TargetMode="External"/><Relationship Id="rId44" Type="http://schemas.openxmlformats.org/officeDocument/2006/relationships/hyperlink" Target="http://www.bonrix.co.in/wiki/Wiki.jsp?page=Bonrix%20NDNC%20Filter%20Screen%20Shot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www.bonrix.co.in/wiki/Wiki.jsp?page=Bonrix%20NDNC%20Filter%20Screen%20Shots" TargetMode="External"/><Relationship Id="rId30" Type="http://schemas.openxmlformats.org/officeDocument/2006/relationships/image" Target="media/image14.jpeg"/><Relationship Id="rId35" Type="http://schemas.openxmlformats.org/officeDocument/2006/relationships/hyperlink" Target="http://www.bonrix.co.in/wiki/Wiki.jsp?page=Bonrix%20NDNC%20Filter%20Screen%20Shots" TargetMode="External"/><Relationship Id="rId43" Type="http://schemas.openxmlformats.org/officeDocument/2006/relationships/image" Target="media/image21.png"/><Relationship Id="rId48" Type="http://schemas.openxmlformats.org/officeDocument/2006/relationships/hyperlink" Target="http://www.bonrix.co.in/wiki/Wiki.jsp?page=Bonrix%20NDNC%20Filter%20Screen%20Shots" TargetMode="External"/><Relationship Id="rId8" Type="http://schemas.openxmlformats.org/officeDocument/2006/relationships/hyperlink" Target="http://www.bonrix.co.in/wiki/Wiki.jsp?page=Bonrix%20NDNC%20Filter%20Screen%20Shots" TargetMode="External"/><Relationship Id="rId51" Type="http://schemas.openxmlformats.org/officeDocument/2006/relationships/image" Target="media/image2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16</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6</cp:revision>
  <dcterms:created xsi:type="dcterms:W3CDTF">2011-07-25T12:23:00Z</dcterms:created>
  <dcterms:modified xsi:type="dcterms:W3CDTF">2011-07-25T13:30:00Z</dcterms:modified>
</cp:coreProperties>
</file>